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132" w:rsidRPr="0034032E" w:rsidRDefault="00972132" w:rsidP="0034032E">
      <w:pPr>
        <w:pStyle w:val="1e"/>
        <w:spacing w:after="0" w:line="240" w:lineRule="auto"/>
        <w:jc w:val="right"/>
      </w:pPr>
      <w:proofErr w:type="gramStart"/>
      <w:r w:rsidRPr="0034032E">
        <w:t>УТВЕРЖДЕНА</w:t>
      </w:r>
      <w:proofErr w:type="gramEnd"/>
      <w:r w:rsidRPr="0034032E">
        <w:t xml:space="preserve"> </w:t>
      </w:r>
      <w:r w:rsidRPr="0034032E">
        <w:br/>
        <w:t xml:space="preserve">постановлением Администрации </w:t>
      </w:r>
    </w:p>
    <w:p w:rsidR="00972132" w:rsidRPr="0034032E" w:rsidRDefault="00972132" w:rsidP="0034032E">
      <w:pPr>
        <w:pStyle w:val="1e"/>
        <w:spacing w:after="0" w:line="240" w:lineRule="auto"/>
        <w:jc w:val="right"/>
      </w:pPr>
      <w:r w:rsidRPr="0034032E">
        <w:t>ЗАТО городской округ Молодёжный</w:t>
      </w:r>
    </w:p>
    <w:p w:rsidR="00972132" w:rsidRPr="0034032E" w:rsidRDefault="00972132" w:rsidP="0034032E">
      <w:pPr>
        <w:pStyle w:val="1e"/>
        <w:spacing w:after="0" w:line="240" w:lineRule="auto"/>
        <w:jc w:val="right"/>
      </w:pPr>
      <w:r w:rsidRPr="0034032E">
        <w:t>Московской области от 14.11.2022 г. № 300</w:t>
      </w:r>
    </w:p>
    <w:p w:rsidR="0034032E" w:rsidRDefault="0034032E" w:rsidP="0034032E">
      <w:pPr>
        <w:pStyle w:val="1e"/>
        <w:spacing w:after="0" w:line="240" w:lineRule="auto"/>
        <w:jc w:val="right"/>
      </w:pPr>
      <w:proofErr w:type="gramStart"/>
      <w:r w:rsidRPr="0034032E">
        <w:t xml:space="preserve">(в редакции Постановления Администрации </w:t>
      </w:r>
      <w:proofErr w:type="gramEnd"/>
    </w:p>
    <w:p w:rsidR="0034032E" w:rsidRDefault="0034032E" w:rsidP="0034032E">
      <w:pPr>
        <w:pStyle w:val="1e"/>
        <w:spacing w:after="0" w:line="240" w:lineRule="auto"/>
        <w:jc w:val="right"/>
      </w:pPr>
      <w:r w:rsidRPr="0034032E">
        <w:t xml:space="preserve">ЗАТО городской округ Молодежный </w:t>
      </w:r>
    </w:p>
    <w:p w:rsidR="00972132" w:rsidRPr="0034032E" w:rsidRDefault="0034032E" w:rsidP="0034032E">
      <w:pPr>
        <w:pStyle w:val="1e"/>
        <w:spacing w:after="0" w:line="240" w:lineRule="auto"/>
        <w:jc w:val="right"/>
        <w:rPr>
          <w:rFonts w:eastAsia="Calibri"/>
        </w:rPr>
      </w:pPr>
      <w:proofErr w:type="gramStart"/>
      <w:r w:rsidRPr="0034032E">
        <w:t>Московской области от 15.02.2023 № 40)</w:t>
      </w:r>
      <w:proofErr w:type="gramEnd"/>
    </w:p>
    <w:p w:rsidR="008A09C6" w:rsidRDefault="008A09C6" w:rsidP="008A09C6">
      <w:pPr>
        <w:pStyle w:val="10"/>
        <w:shd w:val="clear" w:color="auto" w:fill="FFFFFF"/>
        <w:spacing w:before="120" w:after="12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МУНИЦИПАЛЬНАЯ </w:t>
      </w:r>
      <w:r w:rsidR="00273FE1">
        <w:rPr>
          <w:rFonts w:eastAsia="Calibri"/>
          <w:b/>
          <w:sz w:val="28"/>
          <w:szCs w:val="28"/>
          <w:lang w:eastAsia="en-US"/>
        </w:rPr>
        <w:t>ПРОГРАММА</w:t>
      </w:r>
    </w:p>
    <w:p w:rsidR="003B612A" w:rsidRDefault="00D62B5D" w:rsidP="00080C50">
      <w:pPr>
        <w:pStyle w:val="10"/>
        <w:shd w:val="clear" w:color="auto" w:fill="FFFFFF"/>
        <w:spacing w:before="120" w:after="12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«Цифровое муниципальное образование»</w:t>
      </w:r>
      <w:bookmarkStart w:id="0" w:name="_GoBack"/>
      <w:bookmarkEnd w:id="0"/>
    </w:p>
    <w:p w:rsidR="003B612A" w:rsidRPr="00080C50" w:rsidRDefault="00273FE1" w:rsidP="00080C50">
      <w:pPr>
        <w:pStyle w:val="2"/>
        <w:numPr>
          <w:ilvl w:val="0"/>
          <w:numId w:val="3"/>
        </w:numPr>
        <w:ind w:left="0" w:firstLine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Паспорт муниципальной </w:t>
      </w:r>
      <w:bookmarkStart w:id="1" w:name="_Toc355777520"/>
      <w:r>
        <w:rPr>
          <w:rFonts w:eastAsia="Calibri"/>
          <w:lang w:eastAsia="en-US"/>
        </w:rPr>
        <w:t>программы</w:t>
      </w:r>
    </w:p>
    <w:tbl>
      <w:tblPr>
        <w:tblW w:w="15310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8"/>
        <w:gridCol w:w="1560"/>
        <w:gridCol w:w="1559"/>
        <w:gridCol w:w="1417"/>
        <w:gridCol w:w="1418"/>
        <w:gridCol w:w="1417"/>
        <w:gridCol w:w="1701"/>
      </w:tblGrid>
      <w:tr w:rsidR="007D0DFE" w:rsidRPr="008C1F77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8C1F77" w:rsidRDefault="007D0DFE" w:rsidP="00FE4A7F">
            <w:pPr>
              <w:spacing w:before="40"/>
            </w:pPr>
            <w:r w:rsidRPr="008C1F77">
              <w:t>Координатор муниципальной программы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8C1F77" w:rsidRDefault="00041C04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>
              <w:t>Начальник финансового управления</w:t>
            </w:r>
            <w:r w:rsidR="007D0DFE" w:rsidRPr="008C1F77">
              <w:t xml:space="preserve"> – Тарасова Л.И.</w:t>
            </w:r>
          </w:p>
        </w:tc>
      </w:tr>
      <w:tr w:rsidR="007D0DFE" w:rsidRPr="008C1F77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8C1F77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 w:rsidRPr="008C1F77">
              <w:t>Муниципальный заказчик муниципальной программы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8C1F77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proofErr w:type="gramStart"/>
            <w:r w:rsidRPr="008C1F77">
              <w:t>Администрация</w:t>
            </w:r>
            <w:proofErr w:type="gramEnd"/>
            <w:r w:rsidRPr="008C1F77">
              <w:t xml:space="preserve"> ЗАТО городской округ Молодёжный Московской области</w:t>
            </w:r>
          </w:p>
        </w:tc>
      </w:tr>
      <w:tr w:rsidR="007D0DFE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 w:rsidRPr="00450A72">
              <w:t>Цель муниципальной  программы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1. Повышение качества и доступности предоставления государственных и муниципальных услуг, на базе многофункциональных центров предоставления государственных и муниципальных услуг.</w:t>
            </w:r>
          </w:p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2. Повышение эффективности государственного управления, развитие информационного общества и создание достаточных условий институционального и инфраструктурного характера для создания и (или) развития цифровой экономики</w:t>
            </w:r>
          </w:p>
        </w:tc>
      </w:tr>
      <w:tr w:rsidR="007D0DFE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 w:rsidRPr="00450A72">
              <w:t>Перечень подпрограмм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450A72" w:rsidRDefault="007D0DFE" w:rsidP="00FE4A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50A72">
              <w:rPr>
                <w:rFonts w:ascii="Times New Roman" w:hAnsi="Times New Roman" w:cs="Times New Roman"/>
              </w:rPr>
              <w:t>Муниципальные заказчики подпрограмм</w:t>
            </w:r>
          </w:p>
        </w:tc>
      </w:tr>
      <w:tr w:rsidR="007D0DFE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 w:rsidRPr="00450A72">
              <w:t>Подпрограмма 1 «Повышение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услуг»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450A72" w:rsidRDefault="007D0DFE" w:rsidP="00FE4A7F">
            <w:pPr>
              <w:jc w:val="both"/>
            </w:pPr>
            <w:proofErr w:type="gramStart"/>
            <w:r w:rsidRPr="00450A72">
              <w:t>Администрация</w:t>
            </w:r>
            <w:proofErr w:type="gramEnd"/>
            <w:r w:rsidRPr="00450A72">
              <w:t xml:space="preserve"> ЗАТО городской округ Молодёжный Московской области</w:t>
            </w:r>
          </w:p>
        </w:tc>
      </w:tr>
      <w:tr w:rsidR="007D0DFE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 w:rsidRPr="00450A72">
              <w:t>Подпрограмма 2 «Развитие информационной и технологической инфраструктуры экосистемы цифровой экономики муниципального образования Московской области»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450A72" w:rsidRDefault="007D0DFE" w:rsidP="00FE4A7F">
            <w:pPr>
              <w:jc w:val="both"/>
            </w:pPr>
            <w:proofErr w:type="gramStart"/>
            <w:r w:rsidRPr="00450A72">
              <w:t>Администрация</w:t>
            </w:r>
            <w:proofErr w:type="gramEnd"/>
            <w:r w:rsidRPr="00450A72">
              <w:t xml:space="preserve"> ЗАТО городской округ Молодёжный Московской области</w:t>
            </w:r>
          </w:p>
        </w:tc>
      </w:tr>
      <w:tr w:rsidR="007D0DFE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 w:rsidRPr="00450A72">
              <w:t>Подпрограмма 3 «Обеспечивающая подпрограмма»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450A72" w:rsidRDefault="007D0DFE" w:rsidP="00FE4A7F">
            <w:pPr>
              <w:jc w:val="both"/>
            </w:pPr>
            <w:proofErr w:type="gramStart"/>
            <w:r w:rsidRPr="00450A72">
              <w:t>Администрация</w:t>
            </w:r>
            <w:proofErr w:type="gramEnd"/>
            <w:r w:rsidRPr="00450A72">
              <w:t xml:space="preserve"> ЗАТО городской округ Молодёжный Московской области</w:t>
            </w:r>
          </w:p>
        </w:tc>
      </w:tr>
      <w:tr w:rsidR="007D0DFE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 w:rsidRPr="00450A72">
              <w:t>Краткая характеристика подпрограмм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 xml:space="preserve">1. В рамках Подпрограммы 1 «Повышение качества и доступности </w:t>
            </w:r>
            <w:proofErr w:type="gramStart"/>
            <w:r w:rsidRPr="00450A72">
              <w:t>предоставления</w:t>
            </w:r>
            <w:proofErr w:type="gramEnd"/>
            <w:r w:rsidRPr="00450A72">
              <w:t xml:space="preserve"> государственных и муниципальных услуг на базе многофункциональных центров предоставления государственных и муниципальных услуг» (далее - Подпрограмма 1) осуществляется оптимизация процессов предоставления государственных и муниципальных услуг на базе многофункциональных центров предоставления государственных и муниципальных услуг, осуществление информационного взаимодействия при предоставлении государственных и муниципальных услуг, осуществление мониторинга качества предоставления государственных и муниципальных услуг.</w:t>
            </w:r>
          </w:p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 xml:space="preserve">Реализация мероприятий Подпрограммы 2 направлена на повышение уровня удовлетворенности качеством предоставления государственных и муниципальных услуг. </w:t>
            </w:r>
          </w:p>
        </w:tc>
      </w:tr>
      <w:tr w:rsidR="007D0DFE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 xml:space="preserve">2. В рамках Подпрограммы 2 «Развитие информационной и технологической инфраструктуры </w:t>
            </w:r>
            <w:r w:rsidRPr="00450A72">
              <w:lastRenderedPageBreak/>
              <w:t>экосистемы цифровой экономики муниципального образования Московской области» (далее - Подпрограмма 2) осуществляется реализация мероприятий по развитию следующих направлений:</w:t>
            </w:r>
          </w:p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1) Информационная инфраструктура;</w:t>
            </w:r>
          </w:p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2) Информационная безопасность;</w:t>
            </w:r>
          </w:p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3) Цифровое государственное управление;</w:t>
            </w:r>
          </w:p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4) Цифровая образовательная среда.</w:t>
            </w:r>
          </w:p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Реализация мероприятий Подпрограммы 2 направлена на повышение эффективности государственного управления, развитие информационного общества и создание достаточных условий институционального и инфраструктурного характера для создания и (или) развития цифровой экономики.</w:t>
            </w:r>
          </w:p>
        </w:tc>
      </w:tr>
      <w:tr w:rsidR="007D0DFE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3. В рамках Подпрограммы 3 «Обеспечивающая подпрограмма» (далее - Подпрограмма 3) осуществляется создание условий, обеспечивающих деятельность органов местного самоуправления городских округов в сфере предоставления государственных и муниципальных услуг.</w:t>
            </w:r>
          </w:p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Реализация мероприятий Подпрограммы 3 направлена на организацию деятельности многофункциональных центров предоставления государственных и муниципальных услуг на территории Московской области.</w:t>
            </w:r>
          </w:p>
        </w:tc>
      </w:tr>
      <w:tr w:rsidR="007D0DFE" w:rsidRPr="00450A72" w:rsidTr="00FE4A7F">
        <w:trPr>
          <w:trHeight w:val="204"/>
        </w:trPr>
        <w:tc>
          <w:tcPr>
            <w:tcW w:w="6238" w:type="dxa"/>
            <w:vMerge w:val="restart"/>
            <w:shd w:val="clear" w:color="auto" w:fill="auto"/>
            <w:noWrap/>
            <w:hideMark/>
          </w:tcPr>
          <w:p w:rsidR="007D0DFE" w:rsidRPr="00450A72" w:rsidRDefault="007D0DFE" w:rsidP="00FE4A7F">
            <w:pPr>
              <w:spacing w:before="40"/>
            </w:pPr>
            <w:r w:rsidRPr="00450A72">
              <w:t xml:space="preserve">Источники финансирования муниципальной  программы, </w:t>
            </w:r>
            <w:r w:rsidRPr="00450A72">
              <w:br/>
              <w:t>в том числе по годам:</w:t>
            </w:r>
          </w:p>
        </w:tc>
        <w:tc>
          <w:tcPr>
            <w:tcW w:w="9072" w:type="dxa"/>
            <w:gridSpan w:val="6"/>
            <w:shd w:val="clear" w:color="auto" w:fill="auto"/>
            <w:noWrap/>
            <w:hideMark/>
          </w:tcPr>
          <w:p w:rsidR="007D0DFE" w:rsidRPr="00450A72" w:rsidRDefault="007D0DFE" w:rsidP="00FE4A7F">
            <w:pPr>
              <w:spacing w:before="40"/>
            </w:pPr>
            <w:r w:rsidRPr="00450A72">
              <w:t>Расходы (тыс. рублей)</w:t>
            </w:r>
          </w:p>
          <w:p w:rsidR="007D0DFE" w:rsidRPr="00450A72" w:rsidRDefault="007D0DFE" w:rsidP="00FE4A7F">
            <w:pPr>
              <w:spacing w:before="40"/>
            </w:pPr>
          </w:p>
        </w:tc>
      </w:tr>
      <w:tr w:rsidR="007D0DFE" w:rsidRPr="00450A72" w:rsidTr="00FE4A7F">
        <w:trPr>
          <w:trHeight w:val="53"/>
        </w:trPr>
        <w:tc>
          <w:tcPr>
            <w:tcW w:w="6238" w:type="dxa"/>
            <w:vMerge/>
            <w:shd w:val="clear" w:color="auto" w:fill="auto"/>
            <w:hideMark/>
          </w:tcPr>
          <w:p w:rsidR="007D0DFE" w:rsidRPr="00450A72" w:rsidRDefault="007D0DFE" w:rsidP="00FE4A7F">
            <w:pPr>
              <w:spacing w:before="40"/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:rsidR="007D0DFE" w:rsidRPr="00450A72" w:rsidRDefault="007D0DFE" w:rsidP="00FE4A7F">
            <w:pPr>
              <w:spacing w:before="40"/>
              <w:jc w:val="center"/>
            </w:pPr>
            <w:r w:rsidRPr="00450A72">
              <w:t>Всего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7D0DFE" w:rsidRPr="00450A72" w:rsidRDefault="007D0DFE" w:rsidP="00FE4A7F">
            <w:pPr>
              <w:spacing w:before="40"/>
              <w:jc w:val="center"/>
            </w:pPr>
            <w:r w:rsidRPr="00450A72">
              <w:t>2023 год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7D0DFE" w:rsidRPr="00450A72" w:rsidRDefault="007D0DFE" w:rsidP="00FE4A7F">
            <w:pPr>
              <w:spacing w:before="40"/>
              <w:jc w:val="center"/>
            </w:pPr>
            <w:r w:rsidRPr="00450A72">
              <w:t>2024 год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7D0DFE" w:rsidRPr="00450A72" w:rsidRDefault="007D0DFE" w:rsidP="00FE4A7F">
            <w:pPr>
              <w:spacing w:before="40"/>
              <w:jc w:val="center"/>
            </w:pPr>
            <w:r w:rsidRPr="00450A72">
              <w:t>2025 год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7D0DFE" w:rsidRPr="00450A72" w:rsidRDefault="007D0DFE" w:rsidP="00FE4A7F">
            <w:pPr>
              <w:spacing w:before="40"/>
              <w:jc w:val="center"/>
            </w:pPr>
            <w:r w:rsidRPr="00450A72">
              <w:t>2026 год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D0DFE" w:rsidRPr="00450A72" w:rsidRDefault="007D0DFE" w:rsidP="00FE4A7F">
            <w:pPr>
              <w:spacing w:before="40"/>
              <w:jc w:val="center"/>
            </w:pPr>
            <w:r w:rsidRPr="00450A72">
              <w:t>2027 год</w:t>
            </w:r>
          </w:p>
        </w:tc>
      </w:tr>
      <w:tr w:rsidR="00E47B8F" w:rsidRPr="00450A72" w:rsidTr="007A1DA6">
        <w:trPr>
          <w:trHeight w:val="240"/>
        </w:trPr>
        <w:tc>
          <w:tcPr>
            <w:tcW w:w="6238" w:type="dxa"/>
            <w:shd w:val="clear" w:color="auto" w:fill="auto"/>
            <w:noWrap/>
            <w:vAlign w:val="bottom"/>
            <w:hideMark/>
          </w:tcPr>
          <w:p w:rsidR="00E47B8F" w:rsidRPr="00450A72" w:rsidRDefault="00E47B8F" w:rsidP="00FE4A7F">
            <w:r w:rsidRPr="00450A72">
              <w:t>Всего, в том числе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E47B8F" w:rsidRPr="00E47B8F" w:rsidRDefault="00E47B8F">
            <w:pPr>
              <w:jc w:val="center"/>
            </w:pPr>
            <w:r w:rsidRPr="00E47B8F">
              <w:t>87975,68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47B8F" w:rsidRPr="00E47B8F" w:rsidRDefault="00E47B8F">
            <w:pPr>
              <w:jc w:val="center"/>
            </w:pPr>
            <w:r w:rsidRPr="00E47B8F">
              <w:t>18821,65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E47B8F" w:rsidRPr="00E47B8F" w:rsidRDefault="00E47B8F">
            <w:pPr>
              <w:jc w:val="center"/>
            </w:pPr>
            <w:r w:rsidRPr="00E47B8F">
              <w:t>17223,26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E47B8F" w:rsidRPr="00E47B8F" w:rsidRDefault="00E47B8F">
            <w:pPr>
              <w:jc w:val="center"/>
            </w:pPr>
            <w:r w:rsidRPr="00E47B8F">
              <w:t>17310,26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E47B8F" w:rsidRPr="00E47B8F" w:rsidRDefault="00E47B8F">
            <w:pPr>
              <w:jc w:val="center"/>
            </w:pPr>
            <w:r w:rsidRPr="00E47B8F">
              <w:t>17310,26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47B8F" w:rsidRPr="00E47B8F" w:rsidRDefault="00E47B8F">
            <w:pPr>
              <w:jc w:val="center"/>
            </w:pPr>
            <w:r w:rsidRPr="00E47B8F">
              <w:t>17310,26</w:t>
            </w:r>
          </w:p>
        </w:tc>
      </w:tr>
      <w:tr w:rsidR="00E47B8F" w:rsidRPr="00450A72" w:rsidTr="00FE4A7F">
        <w:trPr>
          <w:trHeight w:val="240"/>
        </w:trPr>
        <w:tc>
          <w:tcPr>
            <w:tcW w:w="6238" w:type="dxa"/>
            <w:shd w:val="clear" w:color="auto" w:fill="auto"/>
            <w:noWrap/>
            <w:vAlign w:val="bottom"/>
            <w:hideMark/>
          </w:tcPr>
          <w:p w:rsidR="00E47B8F" w:rsidRPr="00450A72" w:rsidRDefault="00E47B8F" w:rsidP="00FE4A7F">
            <w:r w:rsidRPr="00450A72">
              <w:t>Средства бюджета городского округа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E47B8F" w:rsidRPr="00E47B8F" w:rsidRDefault="00E47B8F">
            <w:pPr>
              <w:jc w:val="center"/>
            </w:pPr>
            <w:r w:rsidRPr="00E47B8F">
              <w:t>87975,68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47B8F" w:rsidRPr="00E47B8F" w:rsidRDefault="00E47B8F">
            <w:pPr>
              <w:jc w:val="center"/>
            </w:pPr>
            <w:r w:rsidRPr="00E47B8F">
              <w:t>18821,65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E47B8F" w:rsidRPr="00E47B8F" w:rsidRDefault="00E47B8F">
            <w:pPr>
              <w:jc w:val="center"/>
            </w:pPr>
            <w:r w:rsidRPr="00E47B8F">
              <w:t>17223,26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E47B8F" w:rsidRPr="00E47B8F" w:rsidRDefault="00E47B8F">
            <w:pPr>
              <w:jc w:val="center"/>
            </w:pPr>
            <w:r w:rsidRPr="00E47B8F">
              <w:t>17310,26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E47B8F" w:rsidRPr="00E47B8F" w:rsidRDefault="00E47B8F">
            <w:pPr>
              <w:jc w:val="center"/>
            </w:pPr>
            <w:r w:rsidRPr="00E47B8F">
              <w:t>17310,26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47B8F" w:rsidRPr="00E47B8F" w:rsidRDefault="00E47B8F">
            <w:pPr>
              <w:jc w:val="center"/>
            </w:pPr>
            <w:r w:rsidRPr="00E47B8F">
              <w:t>17310,26</w:t>
            </w:r>
          </w:p>
        </w:tc>
      </w:tr>
      <w:tr w:rsidR="007D0DFE" w:rsidRPr="00450A72" w:rsidTr="00FE4A7F">
        <w:trPr>
          <w:trHeight w:val="240"/>
        </w:trPr>
        <w:tc>
          <w:tcPr>
            <w:tcW w:w="6238" w:type="dxa"/>
            <w:shd w:val="clear" w:color="auto" w:fill="auto"/>
            <w:noWrap/>
            <w:vAlign w:val="bottom"/>
            <w:hideMark/>
          </w:tcPr>
          <w:p w:rsidR="007D0DFE" w:rsidRPr="00450A72" w:rsidRDefault="007D0DFE" w:rsidP="00FE4A7F">
            <w:r w:rsidRPr="00450A72">
              <w:t>Средства бюджета Московской области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7D0DFE" w:rsidRPr="00450A72" w:rsidRDefault="007D0DFE" w:rsidP="00FE4A7F">
            <w:pPr>
              <w:jc w:val="center"/>
            </w:pPr>
            <w:r w:rsidRPr="00450A72"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D0DFE" w:rsidRPr="00450A72" w:rsidRDefault="007D0DFE" w:rsidP="00FE4A7F">
            <w:pPr>
              <w:jc w:val="center"/>
            </w:pPr>
            <w:r w:rsidRPr="00450A72"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7D0DFE" w:rsidRPr="00450A72" w:rsidRDefault="007D0DFE" w:rsidP="00FE4A7F">
            <w:pPr>
              <w:jc w:val="center"/>
            </w:pPr>
            <w:r w:rsidRPr="00450A72"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D0DFE" w:rsidRPr="00450A72" w:rsidRDefault="007D0DFE" w:rsidP="00FE4A7F">
            <w:pPr>
              <w:jc w:val="center"/>
            </w:pPr>
            <w:r w:rsidRPr="00450A72"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7D0DFE" w:rsidRPr="00450A72" w:rsidRDefault="007D0DFE" w:rsidP="00FE4A7F">
            <w:pPr>
              <w:jc w:val="center"/>
            </w:pPr>
            <w:r w:rsidRPr="00450A72"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D0DFE" w:rsidRPr="00450A72" w:rsidRDefault="007D0DFE" w:rsidP="00FE4A7F">
            <w:pPr>
              <w:jc w:val="center"/>
            </w:pPr>
            <w:r w:rsidRPr="00450A72">
              <w:t>0,00</w:t>
            </w:r>
          </w:p>
        </w:tc>
      </w:tr>
      <w:tr w:rsidR="007D0DFE" w:rsidRPr="00450A72" w:rsidTr="00FE4A7F">
        <w:trPr>
          <w:trHeight w:val="240"/>
        </w:trPr>
        <w:tc>
          <w:tcPr>
            <w:tcW w:w="6238" w:type="dxa"/>
            <w:shd w:val="clear" w:color="auto" w:fill="auto"/>
            <w:noWrap/>
            <w:vAlign w:val="bottom"/>
            <w:hideMark/>
          </w:tcPr>
          <w:p w:rsidR="007D0DFE" w:rsidRPr="00450A72" w:rsidRDefault="007D0DFE" w:rsidP="00FE4A7F">
            <w:r w:rsidRPr="00450A72">
              <w:t>Внебюджетные источники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7D0DFE" w:rsidRPr="00450A72" w:rsidRDefault="007D0DFE" w:rsidP="00FE4A7F">
            <w:pPr>
              <w:jc w:val="center"/>
            </w:pPr>
            <w:r w:rsidRPr="00450A72"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D0DFE" w:rsidRPr="00450A72" w:rsidRDefault="007D0DFE" w:rsidP="00FE4A7F">
            <w:pPr>
              <w:jc w:val="center"/>
            </w:pPr>
            <w:r w:rsidRPr="00450A72"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7D0DFE" w:rsidRPr="00450A72" w:rsidRDefault="007D0DFE" w:rsidP="00FE4A7F">
            <w:pPr>
              <w:jc w:val="center"/>
            </w:pPr>
            <w:r w:rsidRPr="00450A72"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D0DFE" w:rsidRPr="00450A72" w:rsidRDefault="007D0DFE" w:rsidP="00FE4A7F">
            <w:pPr>
              <w:jc w:val="center"/>
            </w:pPr>
            <w:r w:rsidRPr="00450A72"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7D0DFE" w:rsidRPr="00450A72" w:rsidRDefault="007D0DFE" w:rsidP="00FE4A7F">
            <w:pPr>
              <w:jc w:val="center"/>
            </w:pPr>
            <w:r w:rsidRPr="00450A72"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D0DFE" w:rsidRPr="00450A72" w:rsidRDefault="007D0DFE" w:rsidP="00FE4A7F">
            <w:pPr>
              <w:jc w:val="center"/>
            </w:pPr>
            <w:r w:rsidRPr="00450A72">
              <w:t>0,00</w:t>
            </w:r>
          </w:p>
        </w:tc>
      </w:tr>
      <w:tr w:rsidR="007D0DFE" w:rsidRPr="00450A72" w:rsidTr="00FE4A7F">
        <w:trPr>
          <w:trHeight w:val="240"/>
        </w:trPr>
        <w:tc>
          <w:tcPr>
            <w:tcW w:w="6238" w:type="dxa"/>
            <w:shd w:val="clear" w:color="auto" w:fill="auto"/>
            <w:noWrap/>
            <w:vAlign w:val="bottom"/>
          </w:tcPr>
          <w:p w:rsidR="007D0DFE" w:rsidRPr="00450A72" w:rsidRDefault="007D0DFE" w:rsidP="00FE4A7F">
            <w:r w:rsidRPr="00450A72">
              <w:t>Средства федерального бюджета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7D0DFE" w:rsidRPr="00450A72" w:rsidRDefault="007D0DFE" w:rsidP="00FE4A7F">
            <w:pPr>
              <w:jc w:val="center"/>
            </w:pPr>
            <w:r w:rsidRPr="00450A72"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D0DFE" w:rsidRPr="00450A72" w:rsidRDefault="007D0DFE" w:rsidP="00FE4A7F">
            <w:pPr>
              <w:jc w:val="center"/>
            </w:pPr>
            <w:r w:rsidRPr="00450A72"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7D0DFE" w:rsidRPr="00450A72" w:rsidRDefault="007D0DFE" w:rsidP="00FE4A7F">
            <w:pPr>
              <w:jc w:val="center"/>
            </w:pPr>
            <w:r w:rsidRPr="00450A72"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D0DFE" w:rsidRPr="00450A72" w:rsidRDefault="007D0DFE" w:rsidP="00FE4A7F">
            <w:pPr>
              <w:jc w:val="center"/>
            </w:pPr>
            <w:r w:rsidRPr="00450A72"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7D0DFE" w:rsidRPr="00450A72" w:rsidRDefault="007D0DFE" w:rsidP="00FE4A7F">
            <w:pPr>
              <w:jc w:val="center"/>
            </w:pPr>
            <w:r w:rsidRPr="00450A72"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D0DFE" w:rsidRPr="00450A72" w:rsidRDefault="007D0DFE" w:rsidP="00FE4A7F">
            <w:pPr>
              <w:jc w:val="center"/>
            </w:pPr>
            <w:r w:rsidRPr="00450A72">
              <w:t>0,00</w:t>
            </w:r>
          </w:p>
        </w:tc>
      </w:tr>
    </w:tbl>
    <w:p w:rsidR="007D0DFE" w:rsidRPr="00450A72" w:rsidRDefault="007D0DFE">
      <w:pPr>
        <w:sectPr w:rsidR="007D0DFE" w:rsidRPr="00450A72">
          <w:pgSz w:w="16838" w:h="11906" w:orient="landscape"/>
          <w:pgMar w:top="1276" w:right="851" w:bottom="851" w:left="1418" w:header="0" w:footer="0" w:gutter="0"/>
          <w:cols w:space="720"/>
          <w:formProt w:val="0"/>
          <w:docGrid w:linePitch="360" w:charSpace="8192"/>
        </w:sectPr>
      </w:pPr>
    </w:p>
    <w:bookmarkEnd w:id="1"/>
    <w:p w:rsidR="003B612A" w:rsidRPr="00450A72" w:rsidRDefault="00273FE1">
      <w:pPr>
        <w:pStyle w:val="2"/>
        <w:numPr>
          <w:ilvl w:val="0"/>
          <w:numId w:val="3"/>
        </w:numPr>
        <w:spacing w:after="140"/>
        <w:rPr>
          <w:lang w:eastAsia="en-US"/>
        </w:rPr>
      </w:pPr>
      <w:r w:rsidRPr="00450A72">
        <w:rPr>
          <w:lang w:eastAsia="en-US"/>
        </w:rPr>
        <w:lastRenderedPageBreak/>
        <w:t>Общая характеристика сф</w:t>
      </w:r>
      <w:r w:rsidR="00D14DAC" w:rsidRPr="00450A72">
        <w:rPr>
          <w:lang w:eastAsia="en-US"/>
        </w:rPr>
        <w:t>еры реализации</w:t>
      </w:r>
      <w:r w:rsidR="00D14DAC" w:rsidRPr="00450A72">
        <w:rPr>
          <w:lang w:eastAsia="en-US"/>
        </w:rPr>
        <w:br/>
        <w:t xml:space="preserve">муниципальной </w:t>
      </w:r>
      <w:r w:rsidRPr="00450A72">
        <w:rPr>
          <w:lang w:eastAsia="en-US"/>
        </w:rPr>
        <w:t>программы</w:t>
      </w:r>
      <w:r w:rsidR="00893404" w:rsidRPr="00450A72">
        <w:rPr>
          <w:lang w:eastAsia="en-US"/>
        </w:rPr>
        <w:t xml:space="preserve"> </w:t>
      </w:r>
    </w:p>
    <w:p w:rsidR="003B612A" w:rsidRPr="00450A72" w:rsidRDefault="00273FE1">
      <w:pPr>
        <w:pStyle w:val="2"/>
        <w:numPr>
          <w:ilvl w:val="1"/>
          <w:numId w:val="3"/>
        </w:numPr>
        <w:spacing w:after="140"/>
        <w:rPr>
          <w:rFonts w:eastAsia="Calibri"/>
        </w:rPr>
      </w:pPr>
      <w:bookmarkStart w:id="2" w:name="_Toc355777521"/>
      <w:r w:rsidRPr="00450A72">
        <w:rPr>
          <w:lang w:eastAsia="en-US"/>
        </w:rPr>
        <w:t xml:space="preserve">Описание основных </w:t>
      </w:r>
      <w:r w:rsidR="00D14DAC" w:rsidRPr="00450A72">
        <w:rPr>
          <w:lang w:eastAsia="en-US"/>
        </w:rPr>
        <w:t xml:space="preserve">мероприятий муниципальной </w:t>
      </w:r>
      <w:r w:rsidRPr="00450A72">
        <w:rPr>
          <w:lang w:eastAsia="en-US"/>
        </w:rPr>
        <w:t>программы</w:t>
      </w:r>
      <w:bookmarkEnd w:id="2"/>
    </w:p>
    <w:p w:rsidR="00371BF8" w:rsidRPr="00450A72" w:rsidRDefault="00371BF8" w:rsidP="00371BF8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Приоритеты государственной политики Московской области в сфере государственного управления – это, прежде всего, повышение уровня жизни населения и улучшение условий ведения предпринимательской деятельности. Совершенствование системы государственного управления является общегосударственной задачей, которая поставлена перед органами власти всех уровней.</w:t>
      </w:r>
    </w:p>
    <w:p w:rsidR="00371BF8" w:rsidRPr="00450A72" w:rsidRDefault="00371BF8" w:rsidP="00371BF8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Основной задачей Подпрограммы</w:t>
      </w:r>
      <w:r w:rsidR="00D14DAC" w:rsidRPr="00450A72">
        <w:rPr>
          <w:rFonts w:eastAsia="Calibri"/>
          <w:color w:val="auto"/>
          <w:sz w:val="28"/>
          <w:szCs w:val="28"/>
        </w:rPr>
        <w:t xml:space="preserve"> 1</w:t>
      </w:r>
      <w:r w:rsidRPr="00450A72">
        <w:rPr>
          <w:rFonts w:eastAsia="Calibri"/>
          <w:color w:val="auto"/>
          <w:sz w:val="28"/>
          <w:szCs w:val="28"/>
        </w:rPr>
        <w:t xml:space="preserve"> является повышение качества </w:t>
      </w:r>
      <w:r w:rsidRPr="00450A72">
        <w:rPr>
          <w:rFonts w:eastAsia="Calibri"/>
          <w:color w:val="auto"/>
          <w:sz w:val="28"/>
          <w:szCs w:val="28"/>
        </w:rPr>
        <w:br/>
        <w:t xml:space="preserve">и доступности предоставления государственных и муниципальных услуг, </w:t>
      </w:r>
      <w:r w:rsidRPr="00450A72">
        <w:rPr>
          <w:rFonts w:eastAsia="Calibri"/>
          <w:color w:val="auto"/>
          <w:sz w:val="28"/>
          <w:szCs w:val="28"/>
        </w:rPr>
        <w:br/>
        <w:t xml:space="preserve">на базе многофункциональных центров предоставления государственных </w:t>
      </w:r>
      <w:r w:rsidRPr="00450A72">
        <w:rPr>
          <w:rFonts w:eastAsia="Calibri"/>
          <w:color w:val="auto"/>
          <w:sz w:val="28"/>
          <w:szCs w:val="28"/>
        </w:rPr>
        <w:br/>
        <w:t>и муниципальных услуг.</w:t>
      </w:r>
    </w:p>
    <w:p w:rsidR="00371BF8" w:rsidRPr="00450A72" w:rsidRDefault="00371BF8" w:rsidP="00371BF8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Основными мероприятиями Подпрограммы</w:t>
      </w:r>
      <w:r w:rsidR="00D14DAC" w:rsidRPr="00450A72">
        <w:rPr>
          <w:rFonts w:eastAsia="Calibri"/>
          <w:color w:val="auto"/>
          <w:sz w:val="28"/>
          <w:szCs w:val="28"/>
        </w:rPr>
        <w:t xml:space="preserve"> 1</w:t>
      </w:r>
      <w:r w:rsidRPr="00450A72">
        <w:rPr>
          <w:rFonts w:eastAsia="Calibri"/>
          <w:color w:val="auto"/>
          <w:sz w:val="28"/>
          <w:szCs w:val="28"/>
        </w:rPr>
        <w:t xml:space="preserve"> являются: </w:t>
      </w:r>
    </w:p>
    <w:p w:rsidR="00371BF8" w:rsidRPr="00450A72" w:rsidRDefault="00371BF8" w:rsidP="00371BF8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организация деятельности многофункциональных центров предоставления государственных и муниципальных услуг;</w:t>
      </w:r>
    </w:p>
    <w:p w:rsidR="00371BF8" w:rsidRPr="00450A72" w:rsidRDefault="00371BF8" w:rsidP="00371BF8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 xml:space="preserve">совершенствование системы предоставления государственных </w:t>
      </w:r>
      <w:r w:rsidRPr="00450A72">
        <w:rPr>
          <w:rFonts w:eastAsia="Calibri"/>
          <w:color w:val="auto"/>
          <w:sz w:val="28"/>
          <w:szCs w:val="28"/>
        </w:rPr>
        <w:br/>
        <w:t>и муниципальных услуг по принципу одного окна в МФЦ.</w:t>
      </w:r>
    </w:p>
    <w:p w:rsidR="00D33793" w:rsidRPr="00450A72" w:rsidRDefault="00D33793" w:rsidP="00D33793">
      <w:pPr>
        <w:pStyle w:val="10"/>
        <w:widowControl w:val="0"/>
        <w:spacing w:line="264" w:lineRule="auto"/>
        <w:ind w:firstLine="708"/>
        <w:jc w:val="both"/>
        <w:rPr>
          <w:rFonts w:eastAsia="Calibri"/>
          <w:sz w:val="28"/>
          <w:szCs w:val="28"/>
        </w:rPr>
      </w:pPr>
      <w:r w:rsidRPr="00450A72">
        <w:rPr>
          <w:rFonts w:eastAsia="Calibri"/>
          <w:sz w:val="28"/>
          <w:szCs w:val="28"/>
        </w:rPr>
        <w:t>Основные мероприятия Подпрограммы соответствуют национальным приоритетам использования информационных технологий в деятельности государственных и муниципальных органов и организаций.</w:t>
      </w:r>
    </w:p>
    <w:p w:rsidR="00D33793" w:rsidRPr="00450A72" w:rsidRDefault="00D33793" w:rsidP="00D33793">
      <w:pPr>
        <w:pStyle w:val="10"/>
        <w:widowControl w:val="0"/>
        <w:shd w:val="clear" w:color="auto" w:fill="FFFFFF"/>
        <w:spacing w:line="264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</w:rPr>
        <w:t>В рамках Подпрограммы реализуются мероприятия по развитию следующих направлений:</w:t>
      </w:r>
    </w:p>
    <w:p w:rsidR="00D33793" w:rsidRPr="00450A72" w:rsidRDefault="00D33793" w:rsidP="00D33793">
      <w:pPr>
        <w:pStyle w:val="10"/>
        <w:widowControl w:val="0"/>
        <w:shd w:val="clear" w:color="auto" w:fill="FFFFFF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>1) Информационная инфраструктура;</w:t>
      </w:r>
    </w:p>
    <w:p w:rsidR="00D33793" w:rsidRPr="00450A72" w:rsidRDefault="00D33793" w:rsidP="00D33793">
      <w:pPr>
        <w:pStyle w:val="10"/>
        <w:widowControl w:val="0"/>
        <w:shd w:val="clear" w:color="auto" w:fill="FFFFFF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>2) Информационная безопасность;</w:t>
      </w:r>
    </w:p>
    <w:p w:rsidR="00D33793" w:rsidRPr="00450A72" w:rsidRDefault="00D33793" w:rsidP="00D33793">
      <w:pPr>
        <w:pStyle w:val="10"/>
        <w:widowControl w:val="0"/>
        <w:shd w:val="clear" w:color="auto" w:fill="FFFFFF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>3) Цифровое государственное управление;</w:t>
      </w:r>
    </w:p>
    <w:p w:rsidR="00D33793" w:rsidRPr="00450A72" w:rsidRDefault="00D33793" w:rsidP="00D33793">
      <w:pPr>
        <w:pStyle w:val="10"/>
        <w:widowControl w:val="0"/>
        <w:shd w:val="clear" w:color="auto" w:fill="FFFFFF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>4) Цифровая образовательная среда.</w:t>
      </w:r>
    </w:p>
    <w:p w:rsidR="00D33793" w:rsidRPr="00450A72" w:rsidRDefault="00D33793" w:rsidP="00D33793">
      <w:pPr>
        <w:pStyle w:val="10"/>
        <w:widowControl w:val="0"/>
        <w:shd w:val="clear" w:color="auto" w:fill="FFFFFF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 xml:space="preserve">В рамках основного мероприятия «Информационная инфраструктура» предусматривается оснащение рабочих мест работников </w:t>
      </w:r>
      <w:proofErr w:type="gramStart"/>
      <w:r w:rsidRPr="00450A72">
        <w:rPr>
          <w:rFonts w:eastAsia="Calibri"/>
          <w:sz w:val="28"/>
          <w:szCs w:val="28"/>
          <w:lang w:eastAsia="en-US"/>
        </w:rPr>
        <w:t>Администрации</w:t>
      </w:r>
      <w:proofErr w:type="gramEnd"/>
      <w:r w:rsidRPr="00450A72">
        <w:rPr>
          <w:rFonts w:eastAsia="Calibri"/>
          <w:sz w:val="28"/>
          <w:szCs w:val="28"/>
          <w:lang w:eastAsia="en-US"/>
        </w:rPr>
        <w:t xml:space="preserve"> ЗАТО городской округ Молодёжный Московской области современным компьютерным и сетевым оборудованием, организационной техникой, а также их подключение к локальным вычислительным сетям (при необходимости) в соответствии с едиными стандартами, требованиями и нормами обеспечения, техническое обслуживание и работоспособность уже имеющегося оборудования, подключение Администрации ЗАТО городской </w:t>
      </w:r>
      <w:r w:rsidRPr="00450A72">
        <w:rPr>
          <w:rFonts w:eastAsia="Calibri"/>
          <w:sz w:val="28"/>
          <w:szCs w:val="28"/>
          <w:lang w:eastAsia="en-US"/>
        </w:rPr>
        <w:lastRenderedPageBreak/>
        <w:t xml:space="preserve">округ Молодёжный Московской области, включая организации и учреждения, находящихся в их ведении, к единой интегрированной </w:t>
      </w:r>
      <w:proofErr w:type="spellStart"/>
      <w:r w:rsidRPr="00450A72">
        <w:rPr>
          <w:rFonts w:eastAsia="Calibri"/>
          <w:sz w:val="28"/>
          <w:szCs w:val="28"/>
          <w:lang w:eastAsia="en-US"/>
        </w:rPr>
        <w:t>мультисервисной</w:t>
      </w:r>
      <w:proofErr w:type="spellEnd"/>
      <w:r w:rsidRPr="00450A72">
        <w:rPr>
          <w:rFonts w:eastAsia="Calibri"/>
          <w:sz w:val="28"/>
          <w:szCs w:val="28"/>
          <w:lang w:eastAsia="en-US"/>
        </w:rPr>
        <w:t xml:space="preserve"> телекоммуникационной сети Правительства Московской области для нужд </w:t>
      </w:r>
      <w:proofErr w:type="gramStart"/>
      <w:r w:rsidRPr="00450A72">
        <w:rPr>
          <w:rFonts w:eastAsia="Calibri"/>
          <w:sz w:val="28"/>
          <w:szCs w:val="28"/>
          <w:lang w:eastAsia="en-US"/>
        </w:rPr>
        <w:t>Администрации</w:t>
      </w:r>
      <w:proofErr w:type="gramEnd"/>
      <w:r w:rsidRPr="00450A72">
        <w:rPr>
          <w:rFonts w:eastAsia="Calibri"/>
          <w:sz w:val="28"/>
          <w:szCs w:val="28"/>
          <w:lang w:eastAsia="en-US"/>
        </w:rPr>
        <w:t xml:space="preserve"> ЗАТО городской округ Молодёжный Московской области, увеличение скорости доступа образовательных учреждений к информационно-телекоммуникационной сети Интернет до единого рекомендуемого уровня (в</w:t>
      </w:r>
      <w:r w:rsidRPr="00450A72">
        <w:rPr>
          <w:rFonts w:eastAsia="Calibri"/>
          <w:sz w:val="28"/>
          <w:szCs w:val="28"/>
          <w:lang w:val="en-US" w:eastAsia="en-US"/>
        </w:rPr>
        <w:t> </w:t>
      </w:r>
      <w:r w:rsidRPr="00450A72">
        <w:rPr>
          <w:rFonts w:eastAsia="Calibri"/>
          <w:sz w:val="28"/>
          <w:szCs w:val="28"/>
          <w:lang w:eastAsia="en-US"/>
        </w:rPr>
        <w:t>рамках федерального проекта), обеспечение жителей городских округов и</w:t>
      </w:r>
      <w:r w:rsidRPr="00450A72">
        <w:rPr>
          <w:rFonts w:eastAsia="Calibri"/>
          <w:sz w:val="28"/>
          <w:szCs w:val="28"/>
          <w:lang w:val="en-US" w:eastAsia="en-US"/>
        </w:rPr>
        <w:t> </w:t>
      </w:r>
      <w:r w:rsidRPr="00450A72">
        <w:rPr>
          <w:rFonts w:eastAsia="Calibri"/>
          <w:sz w:val="28"/>
          <w:szCs w:val="28"/>
          <w:lang w:eastAsia="en-US"/>
        </w:rPr>
        <w:t xml:space="preserve">муниципальных районов, городских и сельских населенных пунктов возможностью пользования </w:t>
      </w:r>
      <w:r w:rsidRPr="00450A72">
        <w:rPr>
          <w:sz w:val="28"/>
          <w:szCs w:val="28"/>
        </w:rPr>
        <w:t>услугами проводного и мобильного доступа в</w:t>
      </w:r>
      <w:r w:rsidRPr="00450A72">
        <w:rPr>
          <w:sz w:val="28"/>
          <w:szCs w:val="28"/>
          <w:lang w:val="en-US"/>
        </w:rPr>
        <w:t> </w:t>
      </w:r>
      <w:r w:rsidRPr="00450A72">
        <w:rPr>
          <w:sz w:val="28"/>
          <w:szCs w:val="28"/>
        </w:rPr>
        <w:t>информационно-телекоммуникационную сеть Интернет на скорости не</w:t>
      </w:r>
      <w:r w:rsidRPr="00450A72">
        <w:rPr>
          <w:sz w:val="28"/>
          <w:szCs w:val="28"/>
          <w:lang w:val="en-US"/>
        </w:rPr>
        <w:t> </w:t>
      </w:r>
      <w:r w:rsidRPr="00450A72">
        <w:rPr>
          <w:sz w:val="28"/>
          <w:szCs w:val="28"/>
        </w:rPr>
        <w:t>менее 1 Мбит/с, предоставляемыми не менее чем 2 операторами связи.</w:t>
      </w:r>
    </w:p>
    <w:p w:rsidR="00D33793" w:rsidRPr="00450A72" w:rsidRDefault="00D33793" w:rsidP="00D33793">
      <w:pPr>
        <w:pStyle w:val="10"/>
        <w:widowControl w:val="0"/>
        <w:shd w:val="clear" w:color="auto" w:fill="FFFFFF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 xml:space="preserve">В рамках основного мероприятия «Информационная безопасность» предусматривается приобретение услуг по защите информации и аттестации на соответствие требованиям по безопасности информации информационных систем (декларации о соответствии требованиям по безопасности персональных данных), контролю эффективности принятых мер защиты информации, разработке проектов организационно-распорядительной документации в области защиты информации, моделей угроз и нарушителя информационной безопасности; приобретение, установка и настройка средств защиты информации, в том числе криптографических (шифровальных) средств защиты информации, приобретение антивирусного программного обеспечения, а также средств электронной подписи работникам </w:t>
      </w:r>
      <w:proofErr w:type="gramStart"/>
      <w:r w:rsidRPr="00450A72">
        <w:rPr>
          <w:rFonts w:eastAsia="Calibri"/>
          <w:sz w:val="28"/>
          <w:szCs w:val="28"/>
          <w:lang w:eastAsia="en-US"/>
        </w:rPr>
        <w:t>Администрации</w:t>
      </w:r>
      <w:proofErr w:type="gramEnd"/>
      <w:r w:rsidRPr="00450A72">
        <w:rPr>
          <w:rFonts w:eastAsia="Calibri"/>
          <w:sz w:val="28"/>
          <w:szCs w:val="28"/>
          <w:lang w:eastAsia="en-US"/>
        </w:rPr>
        <w:t xml:space="preserve"> ЗАТО городской округ Молодёжный Московской области в соответствии с установленными требованиями.</w:t>
      </w:r>
    </w:p>
    <w:p w:rsidR="00D33793" w:rsidRPr="00450A72" w:rsidRDefault="00D33793" w:rsidP="00D33793">
      <w:pPr>
        <w:pStyle w:val="10"/>
        <w:widowControl w:val="0"/>
        <w:shd w:val="clear" w:color="auto" w:fill="FFFFFF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 xml:space="preserve">В рамках основного мероприятия «Цифровое государственное управление» предусматривается оснащение рабочих мест работников </w:t>
      </w:r>
      <w:proofErr w:type="gramStart"/>
      <w:r w:rsidRPr="00450A72">
        <w:rPr>
          <w:rFonts w:eastAsia="Calibri"/>
          <w:sz w:val="28"/>
          <w:szCs w:val="28"/>
          <w:lang w:eastAsia="en-US"/>
        </w:rPr>
        <w:t>Администрации</w:t>
      </w:r>
      <w:proofErr w:type="gramEnd"/>
      <w:r w:rsidRPr="00450A72">
        <w:rPr>
          <w:rFonts w:eastAsia="Calibri"/>
          <w:sz w:val="28"/>
          <w:szCs w:val="28"/>
          <w:lang w:eastAsia="en-US"/>
        </w:rPr>
        <w:t xml:space="preserve"> ЗАТО городской округ Молодёжный Московской области муниципального образования Московской области локальными прикладными программными продуктами, общесистемным и прикладным программным обеспечением, решение задач, связанных с управлением бюджетным процессом, финансами, в том числе централизованного ведения бухгалтерского учета и отчетности, с управлением кадрами, имуществом, закупками и проведением различных видов торгов, с организацией электронного документооборота и делопроизводства, мониторингом социально-экономического развития Московской области, с развитием портала государственных и муниципальных услуг (функций) Московской области, с увеличением количества доступных на нем информационно-справочных сервисов для населения, количества государственных </w:t>
      </w:r>
      <w:r w:rsidRPr="00450A72">
        <w:rPr>
          <w:rFonts w:eastAsia="Calibri"/>
          <w:sz w:val="28"/>
          <w:szCs w:val="28"/>
          <w:lang w:eastAsia="en-US"/>
        </w:rPr>
        <w:lastRenderedPageBreak/>
        <w:t xml:space="preserve">и муниципальных услуг, оказываемых в электронном виде, с развитием системы электронного взаимодействия региональных ведомств с </w:t>
      </w:r>
      <w:proofErr w:type="gramStart"/>
      <w:r w:rsidRPr="00450A72">
        <w:rPr>
          <w:rFonts w:eastAsia="Calibri"/>
          <w:sz w:val="28"/>
          <w:szCs w:val="28"/>
          <w:lang w:eastAsia="en-US"/>
        </w:rPr>
        <w:t>Администрации</w:t>
      </w:r>
      <w:proofErr w:type="gramEnd"/>
      <w:r w:rsidRPr="00450A72">
        <w:rPr>
          <w:rFonts w:eastAsia="Calibri"/>
          <w:sz w:val="28"/>
          <w:szCs w:val="28"/>
          <w:lang w:eastAsia="en-US"/>
        </w:rPr>
        <w:t xml:space="preserve"> ЗАТО городской округ Молодёжный Московской области, а также находящимися в их ведении организациями и учреждениями при оказании соответствующих услуг, обеспечение возможности записи через сеть Интернет на конкретное время приема в </w:t>
      </w:r>
      <w:proofErr w:type="gramStart"/>
      <w:r w:rsidRPr="00450A72">
        <w:rPr>
          <w:rFonts w:eastAsia="Calibri"/>
          <w:sz w:val="28"/>
          <w:szCs w:val="28"/>
          <w:lang w:eastAsia="en-US"/>
        </w:rPr>
        <w:t>Администрации</w:t>
      </w:r>
      <w:proofErr w:type="gramEnd"/>
      <w:r w:rsidRPr="00450A72">
        <w:rPr>
          <w:rFonts w:eastAsia="Calibri"/>
          <w:sz w:val="28"/>
          <w:szCs w:val="28"/>
          <w:lang w:eastAsia="en-US"/>
        </w:rPr>
        <w:t xml:space="preserve"> ЗАТО городской округ Молодёжный Московской области для получения услуг, оплаты через сеть Интернет основных пошлин, штрафов и сборов.</w:t>
      </w:r>
    </w:p>
    <w:p w:rsidR="00D33793" w:rsidRPr="00450A72" w:rsidRDefault="00D33793" w:rsidP="00D33793">
      <w:pPr>
        <w:pStyle w:val="10"/>
        <w:widowControl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450A72">
        <w:rPr>
          <w:rFonts w:eastAsia="Calibri"/>
          <w:sz w:val="28"/>
          <w:szCs w:val="28"/>
          <w:lang w:eastAsia="en-US"/>
        </w:rPr>
        <w:t xml:space="preserve">В рамках федерального проекта «Цифровая образовательная среда» планируется выравнивание уровня оснащения школ современным компьютерным оборудованием (включая сервера, ноутбуки), многофункциональными устройствами, средствами работы с цифровым образовательным контентом (телевизор с функцией </w:t>
      </w:r>
      <w:proofErr w:type="spellStart"/>
      <w:r w:rsidRPr="00450A72">
        <w:rPr>
          <w:rFonts w:eastAsia="Calibri"/>
          <w:sz w:val="28"/>
          <w:szCs w:val="28"/>
          <w:lang w:eastAsia="en-US"/>
        </w:rPr>
        <w:t>Smart</w:t>
      </w:r>
      <w:proofErr w:type="spellEnd"/>
      <w:r w:rsidRPr="00450A72">
        <w:rPr>
          <w:rFonts w:eastAsia="Calibri"/>
          <w:sz w:val="28"/>
          <w:szCs w:val="28"/>
          <w:lang w:eastAsia="en-US"/>
        </w:rPr>
        <w:t xml:space="preserve"> TV, проектор или интерактивный комплекс с вычислительным блоком и мобильным креплением), средствами для видеонаблюдения и обеспечения дистанционного обучения.</w:t>
      </w:r>
      <w:proofErr w:type="gramEnd"/>
    </w:p>
    <w:p w:rsidR="003B612A" w:rsidRPr="00450A72" w:rsidRDefault="00273FE1">
      <w:pPr>
        <w:pStyle w:val="2"/>
        <w:numPr>
          <w:ilvl w:val="1"/>
          <w:numId w:val="3"/>
        </w:numPr>
        <w:spacing w:after="140" w:line="264" w:lineRule="auto"/>
        <w:rPr>
          <w:lang w:eastAsia="en-US"/>
        </w:rPr>
      </w:pPr>
      <w:r w:rsidRPr="00450A72">
        <w:rPr>
          <w:lang w:eastAsia="en-US"/>
        </w:rPr>
        <w:t>Характеристика проблем и мероприятий муниципальной программы.</w:t>
      </w:r>
    </w:p>
    <w:p w:rsidR="003C5903" w:rsidRPr="00450A72" w:rsidRDefault="003C5903" w:rsidP="003C5903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 xml:space="preserve">Качество государственного управления напрямую связано с качеством жизни. Недостатки государственного управления являются одним из главных факторов, негативно влияющих на отношение граждан и представителей бизнеса к органам государственной власти и на предпринимательский климат в территориях. </w:t>
      </w:r>
    </w:p>
    <w:p w:rsidR="003C5903" w:rsidRPr="00450A72" w:rsidRDefault="003C5903" w:rsidP="003C5903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Решение задачи Подпрограммы</w:t>
      </w:r>
      <w:r w:rsidR="008167EB" w:rsidRPr="00450A72">
        <w:rPr>
          <w:rFonts w:eastAsia="Calibri"/>
          <w:color w:val="auto"/>
          <w:sz w:val="28"/>
          <w:szCs w:val="28"/>
        </w:rPr>
        <w:t xml:space="preserve"> 1</w:t>
      </w:r>
      <w:r w:rsidRPr="00450A72">
        <w:rPr>
          <w:rFonts w:eastAsia="Calibri"/>
          <w:color w:val="auto"/>
          <w:sz w:val="28"/>
          <w:szCs w:val="28"/>
        </w:rPr>
        <w:t xml:space="preserve"> осуществляется посредством реализации мероприятий настоящей Подпрограммы. </w:t>
      </w:r>
    </w:p>
    <w:p w:rsidR="003C5903" w:rsidRPr="00450A72" w:rsidRDefault="003C5903" w:rsidP="003C5903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Основными мероприятиями Подпрограммы</w:t>
      </w:r>
      <w:r w:rsidR="008167EB" w:rsidRPr="00450A72">
        <w:rPr>
          <w:rFonts w:eastAsia="Calibri"/>
          <w:color w:val="auto"/>
          <w:sz w:val="28"/>
          <w:szCs w:val="28"/>
        </w:rPr>
        <w:t xml:space="preserve"> 1</w:t>
      </w:r>
      <w:r w:rsidRPr="00450A72">
        <w:rPr>
          <w:rFonts w:eastAsia="Calibri"/>
          <w:color w:val="auto"/>
          <w:sz w:val="28"/>
          <w:szCs w:val="28"/>
        </w:rPr>
        <w:t xml:space="preserve"> являются: </w:t>
      </w:r>
    </w:p>
    <w:p w:rsidR="003C5903" w:rsidRPr="00450A72" w:rsidRDefault="003C5903" w:rsidP="003C5903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организация деятельности многофункциональных центров предоставления государственных и муниципальных услуг;</w:t>
      </w:r>
    </w:p>
    <w:p w:rsidR="003C5903" w:rsidRPr="00450A72" w:rsidRDefault="003C5903" w:rsidP="0094075A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 xml:space="preserve">совершенствование системы предоставления государственных </w:t>
      </w:r>
      <w:r w:rsidRPr="00450A72">
        <w:rPr>
          <w:rFonts w:eastAsia="Calibri"/>
          <w:color w:val="auto"/>
          <w:sz w:val="28"/>
          <w:szCs w:val="28"/>
        </w:rPr>
        <w:br/>
        <w:t>и муниципальных услуг по принципу одного окна в МФЦ</w:t>
      </w:r>
      <w:r w:rsidR="0094075A" w:rsidRPr="00450A72">
        <w:rPr>
          <w:rFonts w:eastAsia="Calibri"/>
          <w:color w:val="auto"/>
          <w:sz w:val="28"/>
          <w:szCs w:val="28"/>
        </w:rPr>
        <w:t>.</w:t>
      </w:r>
    </w:p>
    <w:p w:rsidR="008167EB" w:rsidRPr="00450A72" w:rsidRDefault="008167EB" w:rsidP="008167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 xml:space="preserve">Необходимость формирования и реализации </w:t>
      </w:r>
      <w:proofErr w:type="gramStart"/>
      <w:r w:rsidRPr="00450A72">
        <w:rPr>
          <w:rFonts w:eastAsia="Calibri"/>
          <w:sz w:val="28"/>
          <w:szCs w:val="28"/>
          <w:lang w:eastAsia="en-US"/>
        </w:rPr>
        <w:t>в</w:t>
      </w:r>
      <w:proofErr w:type="gramEnd"/>
      <w:r w:rsidRPr="00450A72">
        <w:rPr>
          <w:rFonts w:eastAsia="Calibri"/>
          <w:sz w:val="28"/>
          <w:szCs w:val="28"/>
          <w:lang w:eastAsia="en-US"/>
        </w:rPr>
        <w:t xml:space="preserve"> ЗАТО городской округ Молодёжный Московской области Подпрограммы 2, направленной на развитие информационно-коммуникационных технологий, обусловлена тем, что процесс перехода к информационному обществу – это сложная комплексная задача, результаты реализации которой тесно связаны с повышением эффективности процессов управления и, как следствие, с созданием благоприятных условий жизни и ведения бизнеса на территории ЗАТО городской округ Молодёжный Московской области. Решение такого рода задач требует длительного времени, целевого выделения ресурсов и </w:t>
      </w:r>
      <w:r w:rsidRPr="00450A72">
        <w:rPr>
          <w:rFonts w:eastAsia="Calibri"/>
          <w:sz w:val="28"/>
          <w:szCs w:val="28"/>
          <w:lang w:eastAsia="en-US"/>
        </w:rPr>
        <w:lastRenderedPageBreak/>
        <w:t>эффективного взаимодействия всех заинтересованных сторон.</w:t>
      </w:r>
    </w:p>
    <w:p w:rsidR="008167EB" w:rsidRPr="00450A72" w:rsidRDefault="008167EB" w:rsidP="008167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 xml:space="preserve">Решение указанных задач осуществляется посредством реализации   мероприятий Подпрограммы. </w:t>
      </w:r>
    </w:p>
    <w:p w:rsidR="008167EB" w:rsidRPr="00450A72" w:rsidRDefault="008167EB" w:rsidP="008167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 xml:space="preserve">Эффективность реализации Подпрограммы 2 определяется путем оценки достижения планируемых результатов реализации Подпрограммы, по методике </w:t>
      </w:r>
      <w:proofErr w:type="gramStart"/>
      <w:r w:rsidRPr="00450A72">
        <w:rPr>
          <w:rFonts w:eastAsia="Calibri"/>
          <w:sz w:val="28"/>
          <w:szCs w:val="28"/>
          <w:lang w:eastAsia="en-US"/>
        </w:rPr>
        <w:t>расчета значений показателей эффективности реализации подпрограммы</w:t>
      </w:r>
      <w:proofErr w:type="gramEnd"/>
      <w:r w:rsidRPr="00450A72">
        <w:rPr>
          <w:rFonts w:eastAsia="Calibri"/>
          <w:sz w:val="28"/>
          <w:szCs w:val="28"/>
          <w:lang w:eastAsia="en-US"/>
        </w:rPr>
        <w:t>.</w:t>
      </w:r>
    </w:p>
    <w:p w:rsidR="008167EB" w:rsidRPr="00450A72" w:rsidRDefault="008167EB" w:rsidP="0094075A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</w:p>
    <w:p w:rsidR="003B612A" w:rsidRPr="00450A72" w:rsidRDefault="003C5903">
      <w:pPr>
        <w:pStyle w:val="2"/>
        <w:numPr>
          <w:ilvl w:val="1"/>
          <w:numId w:val="3"/>
        </w:numPr>
        <w:spacing w:after="140" w:line="264" w:lineRule="auto"/>
        <w:rPr>
          <w:color w:val="auto"/>
          <w:lang w:eastAsia="en-US"/>
        </w:rPr>
      </w:pPr>
      <w:r w:rsidRPr="00450A72">
        <w:rPr>
          <w:lang w:eastAsia="en-US"/>
        </w:rPr>
        <w:t xml:space="preserve"> </w:t>
      </w:r>
      <w:r w:rsidR="00273FE1" w:rsidRPr="00450A72">
        <w:rPr>
          <w:lang w:eastAsia="en-US"/>
        </w:rPr>
        <w:t xml:space="preserve">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</w:t>
      </w:r>
      <w:r w:rsidR="00273FE1" w:rsidRPr="00450A72">
        <w:rPr>
          <w:color w:val="auto"/>
          <w:lang w:eastAsia="en-US"/>
        </w:rPr>
        <w:t>муниципальной программы</w:t>
      </w:r>
      <w:r w:rsidR="00893404" w:rsidRPr="00450A72">
        <w:rPr>
          <w:color w:val="auto"/>
          <w:lang w:eastAsia="en-US"/>
        </w:rPr>
        <w:t xml:space="preserve"> </w:t>
      </w:r>
    </w:p>
    <w:p w:rsidR="003C5903" w:rsidRPr="00450A72" w:rsidRDefault="003C5903" w:rsidP="003C5903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 xml:space="preserve">В целях совершенствования государственного управления в Московской области реализуются комплекс программных мероприятий. </w:t>
      </w:r>
    </w:p>
    <w:p w:rsidR="003C5903" w:rsidRPr="00450A72" w:rsidRDefault="003C5903" w:rsidP="003C5903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Работа ведется по следующим направлениям:</w:t>
      </w:r>
    </w:p>
    <w:p w:rsidR="003C5903" w:rsidRPr="00450A72" w:rsidRDefault="003C5903" w:rsidP="003C5903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организация деятельности многофункциональных центров предоставления государственных и муниципальных услуг на территории Московской области;</w:t>
      </w:r>
    </w:p>
    <w:p w:rsidR="003C5903" w:rsidRPr="00450A72" w:rsidRDefault="003C5903" w:rsidP="003C5903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оптимизация процессов предоставления государственных и муниципальных услуг на базе многофункциональных центров предоставления государственных и муниципальных услуг (наименование муниципального образования);</w:t>
      </w:r>
    </w:p>
    <w:p w:rsidR="003C5903" w:rsidRPr="00450A72" w:rsidRDefault="003C5903" w:rsidP="003C5903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осуществление информационного взаимодействия при предоставлении государственных и муниципальных услуг;</w:t>
      </w:r>
    </w:p>
    <w:p w:rsidR="003C5903" w:rsidRPr="00450A72" w:rsidRDefault="003C5903" w:rsidP="003C5903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осуществление мониторинга качества предоставления государственных и муниципальных услуг.</w:t>
      </w:r>
    </w:p>
    <w:p w:rsidR="003C5903" w:rsidRPr="00450A72" w:rsidRDefault="003C5903" w:rsidP="0076037A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 xml:space="preserve">Реализация данных направлений позволит повысить уровень удовлетворенности качеством предоставления государственных и муниципальных услуг. </w:t>
      </w:r>
    </w:p>
    <w:p w:rsidR="0076037A" w:rsidRPr="0076037A" w:rsidRDefault="0076037A" w:rsidP="0076037A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Подпрограммы 2, обозначены в виде основных мероприятий Подпрограммы 2, каждое основное мероприятие содержит мероприятия Подпрограммы 2, направленные на их решения.</w:t>
      </w:r>
    </w:p>
    <w:p w:rsidR="0076037A" w:rsidRPr="0094075A" w:rsidRDefault="0076037A" w:rsidP="003C5903">
      <w:pPr>
        <w:pStyle w:val="10"/>
        <w:ind w:firstLine="708"/>
        <w:jc w:val="both"/>
        <w:rPr>
          <w:rFonts w:eastAsia="Calibri"/>
          <w:color w:val="auto"/>
          <w:sz w:val="28"/>
          <w:szCs w:val="28"/>
        </w:rPr>
      </w:pPr>
    </w:p>
    <w:p w:rsidR="003B612A" w:rsidRPr="003C5903" w:rsidRDefault="003B612A" w:rsidP="003C5903">
      <w:pPr>
        <w:pStyle w:val="10"/>
        <w:jc w:val="both"/>
        <w:rPr>
          <w:rFonts w:eastAsia="Calibri"/>
          <w:sz w:val="28"/>
          <w:szCs w:val="28"/>
        </w:rPr>
        <w:sectPr w:rsidR="003B612A" w:rsidRPr="003C5903">
          <w:headerReference w:type="even" r:id="rId9"/>
          <w:headerReference w:type="default" r:id="rId10"/>
          <w:footerReference w:type="default" r:id="rId11"/>
          <w:headerReference w:type="first" r:id="rId12"/>
          <w:pgSz w:w="11906" w:h="16838"/>
          <w:pgMar w:top="1134" w:right="850" w:bottom="1134" w:left="1701" w:header="708" w:footer="0" w:gutter="0"/>
          <w:cols w:space="720"/>
          <w:formProt w:val="0"/>
          <w:docGrid w:linePitch="360" w:charSpace="8192"/>
        </w:sectPr>
      </w:pPr>
    </w:p>
    <w:p w:rsidR="003B612A" w:rsidRDefault="009B191B">
      <w:pPr>
        <w:pStyle w:val="2"/>
        <w:numPr>
          <w:ilvl w:val="0"/>
          <w:numId w:val="3"/>
        </w:numPr>
        <w:spacing w:after="140" w:line="264" w:lineRule="auto"/>
        <w:rPr>
          <w:lang w:eastAsia="en-US"/>
        </w:rPr>
      </w:pPr>
      <w:bookmarkStart w:id="3" w:name="_Toc355777524"/>
      <w:bookmarkEnd w:id="3"/>
      <w:r>
        <w:rPr>
          <w:lang w:eastAsia="en-US"/>
        </w:rPr>
        <w:lastRenderedPageBreak/>
        <w:t>Целевые показатели муниципальной программы</w:t>
      </w:r>
      <w:r w:rsidR="00893404">
        <w:rPr>
          <w:lang w:eastAsia="en-US"/>
        </w:rPr>
        <w:t xml:space="preserve"> </w:t>
      </w:r>
    </w:p>
    <w:tbl>
      <w:tblPr>
        <w:tblW w:w="5044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535"/>
        <w:gridCol w:w="4380"/>
        <w:gridCol w:w="1726"/>
        <w:gridCol w:w="1151"/>
        <w:gridCol w:w="1151"/>
        <w:gridCol w:w="719"/>
        <w:gridCol w:w="720"/>
        <w:gridCol w:w="720"/>
        <w:gridCol w:w="720"/>
        <w:gridCol w:w="719"/>
        <w:gridCol w:w="1583"/>
        <w:gridCol w:w="1363"/>
      </w:tblGrid>
      <w:tr w:rsidR="004D60DA" w:rsidRPr="00CC688E" w:rsidTr="00FE4A7F">
        <w:trPr>
          <w:trHeight w:val="237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Cs/>
              </w:rPr>
            </w:pPr>
            <w:r w:rsidRPr="00CC688E">
              <w:rPr>
                <w:rFonts w:eastAsia="Calibri"/>
                <w:bCs/>
              </w:rPr>
              <w:t xml:space="preserve">№ </w:t>
            </w:r>
            <w:proofErr w:type="gramStart"/>
            <w:r w:rsidRPr="00CC688E">
              <w:rPr>
                <w:rFonts w:eastAsia="Calibri"/>
                <w:bCs/>
              </w:rPr>
              <w:t>п</w:t>
            </w:r>
            <w:proofErr w:type="gramEnd"/>
            <w:r w:rsidRPr="00CC688E">
              <w:rPr>
                <w:rFonts w:eastAsia="Calibri"/>
                <w:bCs/>
              </w:rPr>
              <w:t>/п</w:t>
            </w:r>
          </w:p>
        </w:tc>
        <w:tc>
          <w:tcPr>
            <w:tcW w:w="4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bCs/>
                <w:color w:val="000000"/>
              </w:rPr>
            </w:pPr>
            <w:r w:rsidRPr="00CC688E">
              <w:rPr>
                <w:rFonts w:eastAsia="Calibri"/>
                <w:bCs/>
              </w:rPr>
              <w:t>Наименование целевых показателей</w:t>
            </w:r>
          </w:p>
        </w:tc>
        <w:tc>
          <w:tcPr>
            <w:tcW w:w="17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ind w:left="-57" w:right="-57"/>
              <w:jc w:val="center"/>
              <w:rPr>
                <w:rFonts w:eastAsia="Calibri"/>
                <w:bCs/>
              </w:rPr>
            </w:pPr>
            <w:r w:rsidRPr="00CC688E">
              <w:rPr>
                <w:rFonts w:eastAsia="Calibri"/>
                <w:bCs/>
              </w:rPr>
              <w:t>Тип показателя</w:t>
            </w:r>
          </w:p>
        </w:tc>
        <w:tc>
          <w:tcPr>
            <w:tcW w:w="11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ind w:left="-57" w:right="-57"/>
              <w:jc w:val="center"/>
              <w:rPr>
                <w:rFonts w:eastAsia="Calibri"/>
                <w:bCs/>
              </w:rPr>
            </w:pPr>
            <w:r w:rsidRPr="00CC688E">
              <w:rPr>
                <w:rFonts w:eastAsia="Calibri"/>
                <w:bCs/>
              </w:rPr>
              <w:t xml:space="preserve">Единица </w:t>
            </w:r>
            <w:r w:rsidRPr="00CC688E">
              <w:rPr>
                <w:rFonts w:eastAsia="Calibri"/>
                <w:bCs/>
                <w:lang w:eastAsia="en-US"/>
              </w:rPr>
              <w:t>измерения</w:t>
            </w:r>
            <w:r w:rsidRPr="00CC688E">
              <w:rPr>
                <w:rFonts w:eastAsia="Calibri"/>
                <w:bCs/>
                <w:lang w:eastAsia="en-US"/>
              </w:rPr>
              <w:br/>
            </w:r>
            <w:r w:rsidRPr="00CC688E">
              <w:rPr>
                <w:rFonts w:eastAsia="Calibri"/>
                <w:bCs/>
              </w:rPr>
              <w:t>(по ОКЕИ)</w:t>
            </w:r>
          </w:p>
        </w:tc>
        <w:tc>
          <w:tcPr>
            <w:tcW w:w="11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bCs/>
                <w:color w:val="000000"/>
              </w:rPr>
            </w:pPr>
            <w:r w:rsidRPr="00CC688E">
              <w:rPr>
                <w:rFonts w:eastAsia="Calibri"/>
                <w:bCs/>
              </w:rPr>
              <w:t>Базовое значение</w:t>
            </w:r>
            <w:r w:rsidRPr="00CC688E">
              <w:rPr>
                <w:rStyle w:val="aff1"/>
                <w:rFonts w:eastAsia="Calibri"/>
                <w:bCs/>
              </w:rPr>
              <w:footnoteReference w:id="1"/>
            </w:r>
          </w:p>
        </w:tc>
        <w:tc>
          <w:tcPr>
            <w:tcW w:w="3598" w:type="dxa"/>
            <w:gridSpan w:val="5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Cs/>
              </w:rPr>
            </w:pPr>
            <w:r w:rsidRPr="00CC688E">
              <w:rPr>
                <w:rFonts w:eastAsia="Calibri"/>
                <w:bCs/>
              </w:rPr>
              <w:t>Планируемое значение по годам реализации подпрограммы</w:t>
            </w:r>
            <w:r w:rsidRPr="00CC688E">
              <w:rPr>
                <w:rStyle w:val="aff1"/>
                <w:rFonts w:eastAsia="Calibri"/>
                <w:bCs/>
              </w:rPr>
              <w:footnoteReference w:id="2"/>
            </w:r>
          </w:p>
        </w:tc>
        <w:tc>
          <w:tcPr>
            <w:tcW w:w="15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Cs/>
              </w:rPr>
            </w:pPr>
            <w:proofErr w:type="gramStart"/>
            <w:r w:rsidRPr="00CC688E">
              <w:rPr>
                <w:rFonts w:eastAsia="Calibri"/>
                <w:bCs/>
              </w:rPr>
              <w:t>Ответственный</w:t>
            </w:r>
            <w:proofErr w:type="gramEnd"/>
            <w:r w:rsidRPr="00CC688E">
              <w:rPr>
                <w:rFonts w:eastAsia="Calibri"/>
                <w:bCs/>
              </w:rPr>
              <w:t xml:space="preserve"> за достижение показателя</w:t>
            </w:r>
          </w:p>
        </w:tc>
        <w:tc>
          <w:tcPr>
            <w:tcW w:w="13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Cs/>
              </w:rPr>
            </w:pPr>
            <w:r w:rsidRPr="00CC688E">
              <w:rPr>
                <w:rFonts w:eastAsia="Calibri"/>
                <w:bCs/>
              </w:rPr>
              <w:t>Номер основного мероприятия</w:t>
            </w:r>
          </w:p>
        </w:tc>
      </w:tr>
      <w:tr w:rsidR="004D60DA" w:rsidRPr="00CC688E" w:rsidTr="00FE4A7F">
        <w:trPr>
          <w:trHeight w:val="278"/>
        </w:trPr>
        <w:tc>
          <w:tcPr>
            <w:tcW w:w="535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</w:p>
        </w:tc>
        <w:tc>
          <w:tcPr>
            <w:tcW w:w="438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</w:p>
        </w:tc>
        <w:tc>
          <w:tcPr>
            <w:tcW w:w="1726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</w:p>
        </w:tc>
        <w:tc>
          <w:tcPr>
            <w:tcW w:w="11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</w:p>
        </w:tc>
        <w:tc>
          <w:tcPr>
            <w:tcW w:w="11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</w:p>
        </w:tc>
        <w:tc>
          <w:tcPr>
            <w:tcW w:w="71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bCs/>
                <w:color w:val="000000"/>
              </w:rPr>
            </w:pPr>
            <w:r w:rsidRPr="00CC688E">
              <w:rPr>
                <w:rFonts w:eastAsia="Calibri"/>
                <w:bCs/>
              </w:rPr>
              <w:t>2023 год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bCs/>
                <w:color w:val="000000"/>
              </w:rPr>
            </w:pPr>
            <w:r w:rsidRPr="00CC688E">
              <w:rPr>
                <w:rFonts w:eastAsia="Calibri"/>
                <w:bCs/>
              </w:rPr>
              <w:t>2024 год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bCs/>
                <w:color w:val="000000"/>
              </w:rPr>
            </w:pPr>
            <w:r w:rsidRPr="00CC688E">
              <w:rPr>
                <w:rFonts w:eastAsia="Calibri"/>
                <w:bCs/>
              </w:rPr>
              <w:t>2025 год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bCs/>
                <w:color w:val="000000"/>
              </w:rPr>
            </w:pPr>
            <w:r w:rsidRPr="00CC688E">
              <w:rPr>
                <w:rFonts w:eastAsia="Calibri"/>
                <w:bCs/>
              </w:rPr>
              <w:t>2026 год</w:t>
            </w:r>
          </w:p>
        </w:tc>
        <w:tc>
          <w:tcPr>
            <w:tcW w:w="71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Cs/>
              </w:rPr>
            </w:pPr>
            <w:r w:rsidRPr="00CC688E">
              <w:rPr>
                <w:rFonts w:eastAsia="Calibri"/>
                <w:bCs/>
              </w:rPr>
              <w:t>2027 год</w:t>
            </w:r>
          </w:p>
        </w:tc>
        <w:tc>
          <w:tcPr>
            <w:tcW w:w="15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</w:p>
        </w:tc>
        <w:tc>
          <w:tcPr>
            <w:tcW w:w="1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</w:p>
        </w:tc>
      </w:tr>
      <w:tr w:rsidR="004D60DA" w:rsidRPr="00CC688E" w:rsidTr="00FE4A7F">
        <w:trPr>
          <w:trHeight w:val="283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2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3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4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5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11</w:t>
            </w:r>
          </w:p>
        </w:tc>
      </w:tr>
      <w:tr w:rsidR="004D60DA" w:rsidRPr="00CC688E" w:rsidTr="00FE4A7F">
        <w:trPr>
          <w:trHeight w:val="283"/>
        </w:trPr>
        <w:tc>
          <w:tcPr>
            <w:tcW w:w="1548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F1791C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t>Подпрограмма 1 «Повышение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услуг»</w:t>
            </w:r>
          </w:p>
        </w:tc>
      </w:tr>
      <w:tr w:rsidR="002160FD" w:rsidRPr="00CC688E" w:rsidTr="007A1DA6">
        <w:trPr>
          <w:trHeight w:val="283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0FD" w:rsidRPr="00CC688E" w:rsidRDefault="002160FD" w:rsidP="00FE4A7F">
            <w:pPr>
              <w:pStyle w:val="10"/>
              <w:widowControl w:val="0"/>
              <w:spacing w:after="0"/>
              <w:jc w:val="right"/>
              <w:rPr>
                <w:color w:val="auto"/>
              </w:rPr>
            </w:pPr>
            <w:r w:rsidRPr="00CC688E">
              <w:rPr>
                <w:color w:val="auto"/>
              </w:rPr>
              <w:t>1.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60FD" w:rsidRPr="00CC688E" w:rsidRDefault="002160FD" w:rsidP="00FE4A7F">
            <w:pPr>
              <w:pStyle w:val="10"/>
              <w:widowControl w:val="0"/>
              <w:spacing w:after="0"/>
              <w:jc w:val="both"/>
              <w:rPr>
                <w:color w:val="auto"/>
              </w:rPr>
            </w:pPr>
            <w:r w:rsidRPr="00CC688E">
              <w:rPr>
                <w:color w:val="auto"/>
                <w:sz w:val="18"/>
                <w:szCs w:val="18"/>
              </w:rPr>
              <w:t>Уровень удовлетворенности граждан качеством предоставления государственных и муниципальных услуг</w:t>
            </w:r>
            <w:r w:rsidRPr="00CC688E">
              <w:rPr>
                <w:rStyle w:val="affff8"/>
                <w:color w:val="auto"/>
                <w:sz w:val="18"/>
                <w:szCs w:val="18"/>
              </w:rPr>
              <w:footnoteReference w:id="3"/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0FD" w:rsidRPr="00CC688E" w:rsidRDefault="002160FD" w:rsidP="00FE4A7F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CC688E">
              <w:rPr>
                <w:color w:val="auto"/>
              </w:rPr>
              <w:t xml:space="preserve">отраслевой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60FD" w:rsidRPr="00CC688E" w:rsidRDefault="002160FD" w:rsidP="00FE4A7F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CC688E">
              <w:rPr>
                <w:color w:val="auto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60FD" w:rsidRPr="00CC688E" w:rsidRDefault="002160FD" w:rsidP="007A1DA6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CC688E">
              <w:rPr>
                <w:color w:val="auto"/>
              </w:rPr>
              <w:t>99,86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60FD" w:rsidRPr="00CC688E" w:rsidRDefault="002160FD" w:rsidP="007A1DA6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CC688E">
              <w:rPr>
                <w:color w:val="auto"/>
              </w:rPr>
              <w:t>99,88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60FD" w:rsidRPr="00CC688E" w:rsidRDefault="002160FD" w:rsidP="007A1DA6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CC688E">
              <w:rPr>
                <w:color w:val="auto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60FD" w:rsidRPr="00CC688E" w:rsidRDefault="002160FD" w:rsidP="007A1DA6">
            <w:pPr>
              <w:pStyle w:val="10"/>
              <w:widowControl w:val="0"/>
              <w:tabs>
                <w:tab w:val="center" w:pos="229"/>
              </w:tabs>
              <w:spacing w:after="0"/>
              <w:jc w:val="center"/>
              <w:rPr>
                <w:color w:val="auto"/>
              </w:rPr>
            </w:pPr>
            <w:r w:rsidRPr="00CC688E">
              <w:rPr>
                <w:color w:val="auto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60FD" w:rsidRPr="00CC688E" w:rsidRDefault="002160FD" w:rsidP="007A1DA6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CC688E">
              <w:rPr>
                <w:color w:val="auto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0FD" w:rsidRPr="00CC688E" w:rsidRDefault="002160FD" w:rsidP="007A1DA6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CC688E">
              <w:rPr>
                <w:color w:val="auto"/>
              </w:rPr>
              <w:t>100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0FD" w:rsidRPr="00CC688E" w:rsidRDefault="002160FD" w:rsidP="00FE4A7F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CC688E">
              <w:rPr>
                <w:bCs/>
                <w:color w:val="auto"/>
                <w:sz w:val="16"/>
                <w:szCs w:val="16"/>
                <w:lang w:eastAsia="ru-RU"/>
              </w:rPr>
              <w:t xml:space="preserve">МКУ «МФЦ в городском округе </w:t>
            </w:r>
            <w:proofErr w:type="gramStart"/>
            <w:r w:rsidRPr="00CC688E">
              <w:rPr>
                <w:bCs/>
                <w:color w:val="auto"/>
                <w:sz w:val="16"/>
                <w:szCs w:val="16"/>
                <w:lang w:eastAsia="ru-RU"/>
              </w:rPr>
              <w:t>Молодёжный</w:t>
            </w:r>
            <w:proofErr w:type="gramEnd"/>
            <w:r w:rsidRPr="00CC688E">
              <w:rPr>
                <w:bCs/>
                <w:color w:val="auto"/>
                <w:sz w:val="16"/>
                <w:szCs w:val="16"/>
                <w:lang w:eastAsia="ru-RU"/>
              </w:rPr>
              <w:t xml:space="preserve"> МО»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0FD" w:rsidRPr="00CC688E" w:rsidRDefault="002160FD" w:rsidP="00FE4A7F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CC688E">
              <w:rPr>
                <w:color w:val="auto"/>
              </w:rPr>
              <w:t>1.01.01;</w:t>
            </w:r>
            <w:r w:rsidRPr="00CC688E">
              <w:rPr>
                <w:color w:val="auto"/>
              </w:rPr>
              <w:br/>
              <w:t>1.02.01</w:t>
            </w:r>
          </w:p>
        </w:tc>
      </w:tr>
      <w:tr w:rsidR="004D60DA" w:rsidRPr="00CC688E" w:rsidTr="00FE4A7F">
        <w:trPr>
          <w:trHeight w:val="283"/>
        </w:trPr>
        <w:tc>
          <w:tcPr>
            <w:tcW w:w="1548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F1791C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t>Подпрограмма 2 «Развитие информационной и технологической инфраструктуры экосистемы цифровой экономики муниципального образования Московской области»</w:t>
            </w:r>
          </w:p>
        </w:tc>
      </w:tr>
      <w:tr w:rsidR="00BF65BC" w:rsidRPr="00CC688E" w:rsidTr="00FE4A7F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jc w:val="right"/>
              <w:rPr>
                <w:color w:val="000000"/>
              </w:rPr>
            </w:pPr>
            <w:r w:rsidRPr="00CC688E">
              <w:rPr>
                <w:color w:val="000000"/>
              </w:rPr>
              <w:t>1.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CC688E">
              <w:rPr>
                <w:color w:val="000000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Приоритетный, отраслевой показатель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tabs>
                <w:tab w:val="center" w:pos="229"/>
              </w:tabs>
              <w:spacing w:after="0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proofErr w:type="gramStart"/>
            <w:r w:rsidRPr="00CC688E">
              <w:rPr>
                <w:sz w:val="18"/>
                <w:szCs w:val="18"/>
              </w:rPr>
              <w:t>Администрация</w:t>
            </w:r>
            <w:proofErr w:type="gramEnd"/>
            <w:r w:rsidRPr="00CC688E">
              <w:rPr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323422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01.04</w:t>
            </w:r>
          </w:p>
        </w:tc>
      </w:tr>
      <w:tr w:rsidR="00BF65BC" w:rsidRPr="00CC688E" w:rsidTr="00FE4A7F">
        <w:trPr>
          <w:trHeight w:val="446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jc w:val="right"/>
              <w:rPr>
                <w:color w:val="000000"/>
              </w:rPr>
            </w:pPr>
            <w:r w:rsidRPr="00CC688E">
              <w:rPr>
                <w:color w:val="000000"/>
              </w:rPr>
              <w:t>2.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CC688E">
              <w:rPr>
                <w:color w:val="000000"/>
              </w:rPr>
              <w:t xml:space="preserve">Стоимостная доля закупаемого и (или) арендуемого ОМСУ муниципального образования Московской области </w:t>
            </w:r>
            <w:r w:rsidRPr="00CC688E">
              <w:rPr>
                <w:szCs w:val="16"/>
              </w:rPr>
              <w:t>отечественного программного обеспечения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Приоритетный показатель, р</w:t>
            </w:r>
            <w:r w:rsidRPr="00CC688E">
              <w:t>егиональный проект "Цифровое государственное управление"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75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75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80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80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80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80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proofErr w:type="gramStart"/>
            <w:r w:rsidRPr="00CC688E">
              <w:rPr>
                <w:sz w:val="18"/>
                <w:szCs w:val="18"/>
              </w:rPr>
              <w:t>Администрация</w:t>
            </w:r>
            <w:proofErr w:type="gramEnd"/>
            <w:r w:rsidRPr="00CC688E">
              <w:rPr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323422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03.01</w:t>
            </w:r>
          </w:p>
        </w:tc>
      </w:tr>
      <w:tr w:rsidR="00BF65BC" w:rsidRPr="00CC688E" w:rsidTr="00FE4A7F">
        <w:trPr>
          <w:trHeight w:val="64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jc w:val="right"/>
              <w:rPr>
                <w:color w:val="000000"/>
              </w:rPr>
            </w:pPr>
            <w:r w:rsidRPr="00CC688E">
              <w:rPr>
                <w:color w:val="000000"/>
              </w:rPr>
              <w:t>3.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CC688E">
              <w:rPr>
                <w:color w:val="000000"/>
              </w:rPr>
              <w:t xml:space="preserve"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 соответствии с категорией обрабатываемой информации, а также персональных </w:t>
            </w:r>
            <w:r w:rsidRPr="00CC688E">
              <w:rPr>
                <w:color w:val="000000"/>
              </w:rPr>
              <w:lastRenderedPageBreak/>
              <w:t>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lastRenderedPageBreak/>
              <w:t>Приоритетный, отраслевой показатель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proofErr w:type="gramStart"/>
            <w:r w:rsidRPr="00CC688E">
              <w:rPr>
                <w:sz w:val="18"/>
                <w:szCs w:val="18"/>
              </w:rPr>
              <w:t>Администрация</w:t>
            </w:r>
            <w:proofErr w:type="gramEnd"/>
            <w:r w:rsidRPr="00CC688E">
              <w:rPr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323422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02.01</w:t>
            </w:r>
          </w:p>
        </w:tc>
      </w:tr>
      <w:tr w:rsidR="00BF65BC" w:rsidRPr="00CC688E" w:rsidTr="00FE4A7F">
        <w:trPr>
          <w:trHeight w:val="46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jc w:val="right"/>
              <w:rPr>
                <w:color w:val="000000"/>
                <w:lang w:val="en-US"/>
              </w:rPr>
            </w:pPr>
            <w:r w:rsidRPr="00CC688E">
              <w:rPr>
                <w:color w:val="000000"/>
              </w:rPr>
              <w:lastRenderedPageBreak/>
              <w:t>4</w:t>
            </w:r>
            <w:r w:rsidRPr="00CC688E">
              <w:rPr>
                <w:color w:val="000000"/>
                <w:lang w:val="en-US"/>
              </w:rPr>
              <w:t>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CC688E">
              <w:rPr>
                <w:color w:val="000000"/>
              </w:rPr>
              <w:t>Доля работников ОМСУ муниципального образования Московской области, обеспеченных средствами электронной подписи в соответствии с установленными требованиями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Приоритетный, отраслевой показатель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proofErr w:type="gramStart"/>
            <w:r w:rsidRPr="00CC688E">
              <w:rPr>
                <w:sz w:val="18"/>
                <w:szCs w:val="18"/>
              </w:rPr>
              <w:t>Администрация</w:t>
            </w:r>
            <w:proofErr w:type="gramEnd"/>
            <w:r w:rsidRPr="00CC688E">
              <w:rPr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323422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02.01</w:t>
            </w:r>
          </w:p>
        </w:tc>
      </w:tr>
      <w:tr w:rsidR="00BF65BC" w:rsidRPr="00CC688E" w:rsidTr="00FE4A7F">
        <w:trPr>
          <w:trHeight w:val="6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jc w:val="right"/>
              <w:rPr>
                <w:color w:val="000000"/>
                <w:lang w:val="en-US"/>
              </w:rPr>
            </w:pPr>
            <w:r w:rsidRPr="00CC688E">
              <w:rPr>
                <w:color w:val="000000"/>
                <w:lang w:val="en-US"/>
              </w:rPr>
              <w:t>5.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CC688E">
              <w:rPr>
                <w:color w:val="000000"/>
              </w:rPr>
              <w:t>Доля электронного юридически значимого документооборота в органах местного самоуправления и подведомственных им учреждениях в Московской области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Приоритетный, показатель, Указ Президента Российской Федерации от</w:t>
            </w:r>
            <w:r w:rsidRPr="00CC688E">
              <w:t xml:space="preserve"> </w:t>
            </w:r>
            <w:r w:rsidRPr="00CC688E">
              <w:rPr>
                <w:color w:val="000000"/>
              </w:rPr>
              <w:t>04.02.2021 № 68, «Цифровая зрелость»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rFonts w:eastAsia="Calibri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rFonts w:eastAsia="Calibri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 w:rsidRPr="00CC688E">
              <w:rPr>
                <w:rFonts w:eastAsia="Calibri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 w:rsidRPr="00CC688E">
              <w:rPr>
                <w:rFonts w:eastAsia="Calibri"/>
              </w:rPr>
              <w:t>100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proofErr w:type="gramStart"/>
            <w:r w:rsidRPr="00CC688E">
              <w:rPr>
                <w:sz w:val="18"/>
                <w:szCs w:val="18"/>
              </w:rPr>
              <w:t>Администрация</w:t>
            </w:r>
            <w:proofErr w:type="gramEnd"/>
            <w:r w:rsidRPr="00CC688E">
              <w:rPr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323422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 w:rsidRPr="00CC688E">
              <w:rPr>
                <w:rFonts w:eastAsia="Calibri"/>
              </w:rPr>
              <w:t>03.02</w:t>
            </w:r>
          </w:p>
        </w:tc>
      </w:tr>
      <w:tr w:rsidR="00BF65BC" w:rsidRPr="00CC688E" w:rsidTr="00FE4A7F">
        <w:trPr>
          <w:trHeight w:val="626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jc w:val="right"/>
              <w:rPr>
                <w:color w:val="000000"/>
                <w:lang w:val="en-US"/>
              </w:rPr>
            </w:pPr>
            <w:r w:rsidRPr="00CC688E">
              <w:rPr>
                <w:color w:val="000000"/>
              </w:rPr>
              <w:t>6</w:t>
            </w:r>
            <w:r w:rsidRPr="00CC688E">
              <w:rPr>
                <w:color w:val="000000"/>
                <w:lang w:val="en-US"/>
              </w:rPr>
              <w:t>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</w:rPr>
            </w:pPr>
            <w:r w:rsidRPr="00CC688E">
              <w:rPr>
                <w:rFonts w:eastAsia="Calibri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 региональном портале государственных услуг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Приоритетный, показатель, Указ Президента Российской Федерации от 04.02.2021 № 68, «Цифровая зрелость»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</w:pPr>
            <w:r w:rsidRPr="00CC688E">
              <w:rPr>
                <w:lang w:val="en-US"/>
              </w:rPr>
              <w:t>98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rPr>
                <w:lang w:val="en-US"/>
              </w:rPr>
              <w:t>98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rPr>
                <w:lang w:val="en-US"/>
              </w:rPr>
              <w:t>98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rPr>
                <w:lang w:val="en-US"/>
              </w:rPr>
              <w:t>98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rPr>
                <w:lang w:val="en-US"/>
              </w:rPr>
              <w:t>98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rPr>
                <w:lang w:val="en-US"/>
              </w:rPr>
              <w:t>98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proofErr w:type="gramStart"/>
            <w:r w:rsidRPr="00CC688E">
              <w:rPr>
                <w:sz w:val="18"/>
                <w:szCs w:val="18"/>
              </w:rPr>
              <w:t>Администрация</w:t>
            </w:r>
            <w:proofErr w:type="gramEnd"/>
            <w:r w:rsidRPr="00CC688E">
              <w:rPr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323422">
            <w:pPr>
              <w:pStyle w:val="10"/>
              <w:widowControl w:val="0"/>
              <w:spacing w:after="0"/>
              <w:jc w:val="center"/>
            </w:pPr>
            <w:r w:rsidRPr="00CC688E">
              <w:t>03.02</w:t>
            </w:r>
          </w:p>
        </w:tc>
      </w:tr>
      <w:tr w:rsidR="00BF65BC" w:rsidRPr="00CC688E" w:rsidTr="00FE4A7F">
        <w:trPr>
          <w:trHeight w:val="626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jc w:val="right"/>
              <w:rPr>
                <w:color w:val="000000"/>
                <w:lang w:val="en-US"/>
              </w:rPr>
            </w:pPr>
            <w:r w:rsidRPr="00CC688E">
              <w:rPr>
                <w:color w:val="000000"/>
              </w:rPr>
              <w:t>7</w:t>
            </w:r>
            <w:r w:rsidRPr="00CC688E">
              <w:rPr>
                <w:color w:val="000000"/>
                <w:lang w:val="en-US"/>
              </w:rPr>
              <w:t>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</w:rPr>
            </w:pPr>
            <w:r w:rsidRPr="00CC688E">
              <w:rPr>
                <w:rFonts w:eastAsia="Calibri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Приоритетный, показатель, региональный проект «Цифровое государственное управление», Соглашение от 16.12.2020 № 071-2019-D6001-50/2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t>95,5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t>95,6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t>95,7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t>95,8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t>96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t>96,2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proofErr w:type="gramStart"/>
            <w:r w:rsidRPr="00CC688E">
              <w:rPr>
                <w:sz w:val="18"/>
                <w:szCs w:val="18"/>
              </w:rPr>
              <w:t>Администрация</w:t>
            </w:r>
            <w:proofErr w:type="gramEnd"/>
            <w:r w:rsidRPr="00CC688E">
              <w:rPr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323422">
            <w:pPr>
              <w:pStyle w:val="10"/>
              <w:widowControl w:val="0"/>
              <w:spacing w:after="0"/>
              <w:jc w:val="center"/>
            </w:pPr>
            <w:r w:rsidRPr="00CC688E">
              <w:t>03.02</w:t>
            </w:r>
          </w:p>
        </w:tc>
      </w:tr>
      <w:tr w:rsidR="00BF65BC" w:rsidRPr="00CC688E" w:rsidTr="00E906E7">
        <w:trPr>
          <w:trHeight w:val="626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jc w:val="right"/>
              <w:rPr>
                <w:color w:val="000000"/>
              </w:rPr>
            </w:pPr>
            <w:r w:rsidRPr="00CC688E">
              <w:rPr>
                <w:color w:val="000000"/>
              </w:rPr>
              <w:lastRenderedPageBreak/>
              <w:t>8.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both"/>
            </w:pPr>
            <w:r w:rsidRPr="00CC688E">
              <w:t>Быстро/качественно решаем - Доля сообщений, отправленных на портал «</w:t>
            </w:r>
            <w:proofErr w:type="spellStart"/>
            <w:r w:rsidRPr="00CC688E">
              <w:t>Добродел</w:t>
            </w:r>
            <w:proofErr w:type="spellEnd"/>
            <w:r w:rsidRPr="00CC688E">
              <w:t>» пользователями с подтвержденной учётной записью ЕСИА, которые имеют признак повторной отправки, повторного переноса сроков решения, нарушения срока предоставления ответа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Приоритетный, показатель, Рейтинг-45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</w:pPr>
            <w:r w:rsidRPr="00CC688E">
              <w:t>1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</w:pPr>
            <w:r w:rsidRPr="00CC688E"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</w:pPr>
            <w:r w:rsidRPr="00CC688E"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</w:pPr>
            <w:r w:rsidRPr="00CC688E"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</w:pPr>
            <w:r w:rsidRPr="00CC688E">
              <w:t>1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</w:pPr>
            <w:r w:rsidRPr="00CC688E">
              <w:t>1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proofErr w:type="gramStart"/>
            <w:r w:rsidRPr="00CC688E">
              <w:rPr>
                <w:sz w:val="18"/>
                <w:szCs w:val="18"/>
              </w:rPr>
              <w:t>Администрация</w:t>
            </w:r>
            <w:proofErr w:type="gramEnd"/>
            <w:r w:rsidRPr="00CC688E">
              <w:rPr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323422">
            <w:pPr>
              <w:pStyle w:val="10"/>
              <w:widowControl w:val="0"/>
              <w:spacing w:after="0"/>
              <w:jc w:val="center"/>
            </w:pPr>
            <w:r w:rsidRPr="00CC688E">
              <w:t>03.02</w:t>
            </w:r>
          </w:p>
        </w:tc>
      </w:tr>
      <w:tr w:rsidR="00BF65BC" w:rsidTr="00FE4A7F">
        <w:trPr>
          <w:trHeight w:val="58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5D4560" w:rsidP="00FE4A7F">
            <w:pPr>
              <w:pStyle w:val="10"/>
              <w:widowControl w:val="0"/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BF65BC" w:rsidRPr="00CC688E">
              <w:rPr>
                <w:color w:val="000000"/>
              </w:rPr>
              <w:t>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both"/>
              <w:rPr>
                <w:color w:val="000000"/>
                <w:vertAlign w:val="superscript"/>
              </w:rPr>
            </w:pPr>
            <w:r w:rsidRPr="00CC688E">
              <w:rPr>
                <w:color w:val="000000"/>
              </w:rPr>
              <w:t>Образовательные организации обеспечены материально-технической базой для внедрения цифровой образовательной среды</w:t>
            </w:r>
            <w:proofErr w:type="gramStart"/>
            <w:r w:rsidRPr="00CC688E">
              <w:rPr>
                <w:color w:val="000000"/>
                <w:vertAlign w:val="superscript"/>
              </w:rPr>
              <w:t>4</w:t>
            </w:r>
            <w:proofErr w:type="gramEnd"/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Приоритетный, показатель, региональный проект «Цифровая образовательная среда», Субсидия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единица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DC2534" w:rsidP="007A1DA6">
            <w:pPr>
              <w:pStyle w:val="10"/>
              <w:widowControl w:val="0"/>
              <w:spacing w:after="0"/>
              <w:jc w:val="center"/>
              <w:rPr>
                <w:color w:val="000000"/>
                <w:lang w:val="en-US"/>
              </w:rPr>
            </w:pPr>
            <w:r w:rsidRPr="00CC688E">
              <w:rPr>
                <w:color w:val="000000"/>
                <w:lang w:val="en-US"/>
              </w:rPr>
              <w:t>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DC2534" w:rsidP="007A1DA6">
            <w:pPr>
              <w:pStyle w:val="10"/>
              <w:widowControl w:val="0"/>
              <w:spacing w:after="0"/>
              <w:jc w:val="center"/>
              <w:rPr>
                <w:color w:val="000000"/>
                <w:lang w:val="en-US"/>
              </w:rPr>
            </w:pPr>
            <w:r w:rsidRPr="00CC688E">
              <w:rPr>
                <w:color w:val="000000"/>
                <w:lang w:val="en-US"/>
              </w:rPr>
              <w:t>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-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-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proofErr w:type="gramStart"/>
            <w:r w:rsidRPr="00CC688E">
              <w:rPr>
                <w:sz w:val="18"/>
                <w:szCs w:val="18"/>
              </w:rPr>
              <w:t>Администрация</w:t>
            </w:r>
            <w:proofErr w:type="gramEnd"/>
            <w:r w:rsidRPr="00CC688E">
              <w:rPr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Default="00BF65BC" w:rsidP="00323422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04.01</w:t>
            </w:r>
          </w:p>
        </w:tc>
      </w:tr>
    </w:tbl>
    <w:p w:rsidR="004D60DA" w:rsidRDefault="004D60DA" w:rsidP="004D60DA">
      <w:pPr>
        <w:pStyle w:val="10"/>
        <w:rPr>
          <w:lang w:eastAsia="en-US"/>
        </w:rPr>
      </w:pPr>
    </w:p>
    <w:p w:rsidR="004D60DA" w:rsidRDefault="004D60DA" w:rsidP="004D60DA">
      <w:pPr>
        <w:pStyle w:val="10"/>
        <w:rPr>
          <w:lang w:eastAsia="en-US"/>
        </w:rPr>
      </w:pPr>
    </w:p>
    <w:p w:rsidR="0017177B" w:rsidRDefault="0017177B" w:rsidP="004D60DA">
      <w:pPr>
        <w:pStyle w:val="10"/>
        <w:rPr>
          <w:lang w:eastAsia="en-US"/>
        </w:rPr>
      </w:pPr>
    </w:p>
    <w:p w:rsidR="0017177B" w:rsidRDefault="0017177B" w:rsidP="004D60DA">
      <w:pPr>
        <w:pStyle w:val="10"/>
        <w:rPr>
          <w:lang w:eastAsia="en-US"/>
        </w:rPr>
      </w:pPr>
    </w:p>
    <w:p w:rsidR="0017177B" w:rsidRDefault="0017177B" w:rsidP="004D60DA">
      <w:pPr>
        <w:pStyle w:val="10"/>
        <w:rPr>
          <w:lang w:eastAsia="en-US"/>
        </w:rPr>
      </w:pPr>
    </w:p>
    <w:p w:rsidR="0017177B" w:rsidRDefault="0017177B" w:rsidP="004D60DA">
      <w:pPr>
        <w:pStyle w:val="10"/>
        <w:rPr>
          <w:lang w:eastAsia="en-US"/>
        </w:rPr>
      </w:pPr>
    </w:p>
    <w:p w:rsidR="0017177B" w:rsidRDefault="0017177B" w:rsidP="004D60DA">
      <w:pPr>
        <w:pStyle w:val="10"/>
        <w:rPr>
          <w:lang w:eastAsia="en-US"/>
        </w:rPr>
      </w:pPr>
    </w:p>
    <w:p w:rsidR="004D60DA" w:rsidRDefault="004D60DA" w:rsidP="004D60DA">
      <w:pPr>
        <w:pStyle w:val="10"/>
        <w:rPr>
          <w:lang w:eastAsia="en-US"/>
        </w:rPr>
      </w:pPr>
    </w:p>
    <w:p w:rsidR="005D4560" w:rsidRDefault="005D4560" w:rsidP="004D60DA">
      <w:pPr>
        <w:pStyle w:val="10"/>
        <w:rPr>
          <w:lang w:eastAsia="en-US"/>
        </w:rPr>
      </w:pPr>
    </w:p>
    <w:p w:rsidR="005D4560" w:rsidRDefault="005D4560" w:rsidP="004D60DA">
      <w:pPr>
        <w:pStyle w:val="10"/>
        <w:rPr>
          <w:lang w:eastAsia="en-US"/>
        </w:rPr>
      </w:pPr>
    </w:p>
    <w:p w:rsidR="005D4560" w:rsidRDefault="005D4560" w:rsidP="004D60DA">
      <w:pPr>
        <w:pStyle w:val="10"/>
        <w:rPr>
          <w:lang w:eastAsia="en-US"/>
        </w:rPr>
      </w:pPr>
    </w:p>
    <w:p w:rsidR="004D60DA" w:rsidRDefault="004D60DA" w:rsidP="004D60DA">
      <w:pPr>
        <w:pStyle w:val="10"/>
        <w:rPr>
          <w:lang w:eastAsia="en-US"/>
        </w:rPr>
      </w:pPr>
    </w:p>
    <w:p w:rsidR="003B612A" w:rsidRDefault="00273FE1">
      <w:pPr>
        <w:pStyle w:val="2"/>
        <w:numPr>
          <w:ilvl w:val="0"/>
          <w:numId w:val="3"/>
        </w:numPr>
        <w:spacing w:after="140" w:line="264" w:lineRule="auto"/>
        <w:rPr>
          <w:lang w:eastAsia="en-US"/>
        </w:rPr>
      </w:pPr>
      <w:bookmarkStart w:id="4" w:name="_Hlk85640598"/>
      <w:bookmarkEnd w:id="4"/>
      <w:r>
        <w:rPr>
          <w:lang w:eastAsia="en-US"/>
        </w:rPr>
        <w:lastRenderedPageBreak/>
        <w:t xml:space="preserve">Методика расчета значений </w:t>
      </w:r>
      <w:r w:rsidR="00153647">
        <w:rPr>
          <w:lang w:eastAsia="en-US"/>
        </w:rPr>
        <w:t>целевых показателей</w:t>
      </w:r>
      <w:r>
        <w:rPr>
          <w:lang w:eastAsia="en-US"/>
        </w:rPr>
        <w:t xml:space="preserve"> муниципальной программы</w:t>
      </w:r>
      <w:r w:rsidR="00893404">
        <w:rPr>
          <w:lang w:eastAsia="en-US"/>
        </w:rPr>
        <w:t xml:space="preserve"> </w:t>
      </w:r>
    </w:p>
    <w:tbl>
      <w:tblPr>
        <w:tblW w:w="5000" w:type="pct"/>
        <w:tblInd w:w="113" w:type="dxa"/>
        <w:tblLayout w:type="fixed"/>
        <w:tblLook w:val="0000" w:firstRow="0" w:lastRow="0" w:firstColumn="0" w:lastColumn="0" w:noHBand="0" w:noVBand="0"/>
      </w:tblPr>
      <w:tblGrid>
        <w:gridCol w:w="570"/>
        <w:gridCol w:w="3167"/>
        <w:gridCol w:w="1292"/>
        <w:gridCol w:w="7482"/>
        <w:gridCol w:w="2841"/>
      </w:tblGrid>
      <w:tr w:rsidR="00450A72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№</w:t>
            </w:r>
          </w:p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/>
              </w:rPr>
            </w:pPr>
            <w:proofErr w:type="gramStart"/>
            <w:r>
              <w:rPr>
                <w:rFonts w:eastAsia="Calibri"/>
                <w:b/>
              </w:rPr>
              <w:t>п</w:t>
            </w:r>
            <w:proofErr w:type="gramEnd"/>
            <w:r>
              <w:rPr>
                <w:rFonts w:eastAsia="Calibri"/>
                <w:b/>
              </w:rPr>
              <w:t>/п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Наименование показателя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/>
                <w:sz w:val="19"/>
                <w:szCs w:val="19"/>
              </w:rPr>
            </w:pPr>
            <w:r>
              <w:rPr>
                <w:rFonts w:eastAsia="Calibri"/>
                <w:b/>
                <w:sz w:val="19"/>
                <w:szCs w:val="19"/>
              </w:rPr>
              <w:t>Единица измерения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Методика расчета значений показателя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Источник данных</w:t>
            </w:r>
          </w:p>
        </w:tc>
      </w:tr>
      <w:tr w:rsidR="00450A72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</w:tr>
      <w:tr w:rsidR="00450A72" w:rsidTr="00FE4A7F">
        <w:tc>
          <w:tcPr>
            <w:tcW w:w="153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 w:rsidRPr="008C1F77">
              <w:t>Подпрограмма 1 «Повышение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услуг»</w:t>
            </w:r>
          </w:p>
        </w:tc>
      </w:tr>
      <w:tr w:rsidR="0017177B" w:rsidTr="00FE4A7F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177B" w:rsidRDefault="0017177B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177B" w:rsidRDefault="0017177B" w:rsidP="00FE4A7F">
            <w:pPr>
              <w:pStyle w:val="10"/>
              <w:widowControl w:val="0"/>
              <w:spacing w:after="0"/>
              <w:jc w:val="both"/>
              <w:rPr>
                <w:rFonts w:eastAsia="Calibri"/>
                <w:lang w:eastAsia="en-US"/>
              </w:rPr>
            </w:pPr>
            <w:r w:rsidRPr="00F90231">
              <w:rPr>
                <w:sz w:val="18"/>
                <w:szCs w:val="18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77B" w:rsidRDefault="0017177B" w:rsidP="00FE4A7F">
            <w:pPr>
              <w:pStyle w:val="10"/>
              <w:widowControl w:val="0"/>
              <w:spacing w:after="0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177B" w:rsidRPr="00FD0264" w:rsidRDefault="0017177B" w:rsidP="007A1DA6">
            <w:pPr>
              <w:rPr>
                <w:sz w:val="18"/>
                <w:szCs w:val="18"/>
              </w:rPr>
            </w:pPr>
            <w:r w:rsidRPr="00FD0264">
              <w:rPr>
                <w:sz w:val="18"/>
                <w:szCs w:val="18"/>
              </w:rPr>
              <w:t xml:space="preserve">Значение показателя определяется по итогам мониторинга опросов граждан по вопросам качества предоставления услуг в МФЦ посредством системы </w:t>
            </w:r>
            <w:proofErr w:type="spellStart"/>
            <w:r w:rsidRPr="00FD0264">
              <w:rPr>
                <w:sz w:val="18"/>
                <w:szCs w:val="18"/>
              </w:rPr>
              <w:t>Добродел</w:t>
            </w:r>
            <w:proofErr w:type="spellEnd"/>
            <w:r w:rsidRPr="00FD0264">
              <w:rPr>
                <w:sz w:val="18"/>
                <w:szCs w:val="18"/>
              </w:rPr>
              <w:t>, как доля положительных оценок от общего количества оценок в соответствии с методикой, утвержденной приказом Государственного казенного учреждения Московской области «Центр методической оптимизации процессов государственного управления в Московской области» от 10.09.2020 № 158-ОД.</w:t>
            </w:r>
          </w:p>
          <w:p w:rsidR="0017177B" w:rsidRPr="00461FD1" w:rsidRDefault="0017177B" w:rsidP="007A1DA6">
            <w:pPr>
              <w:rPr>
                <w:sz w:val="18"/>
                <w:szCs w:val="18"/>
              </w:rPr>
            </w:pPr>
            <w:r w:rsidRPr="00461FD1">
              <w:rPr>
                <w:sz w:val="18"/>
                <w:szCs w:val="18"/>
              </w:rPr>
              <w:t>Значение показателя по итогам за квартал, год определяется по следующей формуле:</w:t>
            </w:r>
          </w:p>
          <w:p w:rsidR="0017177B" w:rsidRPr="00461FD1" w:rsidRDefault="003B6185" w:rsidP="007A1DA6">
            <w:pPr>
              <w:jc w:val="center"/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Cambria Math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Уд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пер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mbria Math"/>
                  <w:sz w:val="18"/>
                  <w:szCs w:val="1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m:t>SUM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m:t>м=1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m:t>п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 xml:space="preserve"> (</m:t>
                  </m:r>
                  <m:sSub>
                    <m:sSubPr>
                      <m:ctrl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m:t>Уд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m:t>мес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)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м</m:t>
                  </m:r>
                </m:den>
              </m:f>
            </m:oMath>
            <w:r w:rsidR="0017177B" w:rsidRPr="00461FD1">
              <w:rPr>
                <w:sz w:val="18"/>
                <w:szCs w:val="18"/>
              </w:rPr>
              <w:t>, где</w:t>
            </w:r>
          </w:p>
          <w:p w:rsidR="0017177B" w:rsidRPr="00461FD1" w:rsidRDefault="003B6185" w:rsidP="007A1DA6">
            <w:pPr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Cambria Math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Уд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пер</m:t>
                  </m:r>
                </m:sub>
              </m:sSub>
            </m:oMath>
            <w:r w:rsidR="0017177B" w:rsidRPr="00461FD1">
              <w:rPr>
                <w:sz w:val="18"/>
                <w:szCs w:val="18"/>
              </w:rPr>
              <w:t xml:space="preserve"> – уровень удовлетворенности граждан качеством предоставления государственных </w:t>
            </w:r>
            <w:r w:rsidR="0017177B">
              <w:rPr>
                <w:sz w:val="18"/>
                <w:szCs w:val="18"/>
              </w:rPr>
              <w:br/>
            </w:r>
            <w:r w:rsidR="0017177B" w:rsidRPr="00461FD1">
              <w:rPr>
                <w:sz w:val="18"/>
                <w:szCs w:val="18"/>
              </w:rPr>
              <w:t>и муниципальных услуг за отчетный период;</w:t>
            </w:r>
          </w:p>
          <w:p w:rsidR="0017177B" w:rsidRPr="00461FD1" w:rsidRDefault="003B6185" w:rsidP="007A1DA6">
            <w:pPr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Cambria Math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Уд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мес</m:t>
                  </m:r>
                </m:sub>
              </m:sSub>
            </m:oMath>
            <w:r w:rsidR="0017177B" w:rsidRPr="00461FD1">
              <w:rPr>
                <w:sz w:val="18"/>
                <w:szCs w:val="18"/>
              </w:rPr>
              <w:t xml:space="preserve"> – уровень удовлетворенности граждан качеством предоставления государственных </w:t>
            </w:r>
            <w:r w:rsidR="0017177B">
              <w:rPr>
                <w:sz w:val="18"/>
                <w:szCs w:val="18"/>
              </w:rPr>
              <w:br/>
            </w:r>
            <w:r w:rsidR="0017177B" w:rsidRPr="00461FD1">
              <w:rPr>
                <w:sz w:val="18"/>
                <w:szCs w:val="18"/>
              </w:rPr>
              <w:t>и муниципальных услуг за месяц;</w:t>
            </w:r>
          </w:p>
          <w:p w:rsidR="0017177B" w:rsidRPr="00461FD1" w:rsidRDefault="0017177B" w:rsidP="007A1DA6">
            <w:pPr>
              <w:rPr>
                <w:sz w:val="18"/>
                <w:szCs w:val="18"/>
              </w:rPr>
            </w:pPr>
            <w:proofErr w:type="gramStart"/>
            <w:r w:rsidRPr="00461FD1">
              <w:rPr>
                <w:sz w:val="18"/>
                <w:szCs w:val="18"/>
              </w:rPr>
              <w:t>м</w:t>
            </w:r>
            <w:proofErr w:type="gramEnd"/>
            <w:r w:rsidRPr="00461FD1">
              <w:rPr>
                <w:sz w:val="18"/>
                <w:szCs w:val="18"/>
              </w:rPr>
              <w:t xml:space="preserve"> – количество месяцев в отчетном периоде (квартал, год).</w:t>
            </w:r>
          </w:p>
          <w:p w:rsidR="0017177B" w:rsidRPr="00461FD1" w:rsidRDefault="0017177B" w:rsidP="007A1DA6">
            <w:pPr>
              <w:rPr>
                <w:sz w:val="18"/>
                <w:szCs w:val="18"/>
              </w:rPr>
            </w:pPr>
            <w:r w:rsidRPr="00461FD1">
              <w:rPr>
                <w:sz w:val="18"/>
                <w:szCs w:val="18"/>
              </w:rPr>
              <w:t>Значение показателя уровень удовлетворенности граждан качеством предоставления государственных и муниципальных услуг за месяц определяется по следующей формуле:</w:t>
            </w:r>
          </w:p>
          <w:p w:rsidR="0017177B" w:rsidRPr="00461FD1" w:rsidRDefault="003B6185" w:rsidP="007A1DA6">
            <w:pPr>
              <w:jc w:val="center"/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Cambria Math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Уд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мес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mbria Math"/>
                  <w:sz w:val="18"/>
                  <w:szCs w:val="1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Н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полож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m:t>Н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m:t>добр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х100%</m:t>
              </m:r>
            </m:oMath>
            <w:r w:rsidR="0017177B" w:rsidRPr="00461FD1">
              <w:rPr>
                <w:sz w:val="18"/>
                <w:szCs w:val="18"/>
              </w:rPr>
              <w:t>, где:</w:t>
            </w:r>
          </w:p>
          <w:p w:rsidR="0017177B" w:rsidRPr="00461FD1" w:rsidRDefault="003B6185" w:rsidP="007A1DA6">
            <w:pPr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Н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полож</m:t>
                  </m:r>
                </m:sub>
              </m:sSub>
            </m:oMath>
            <w:r w:rsidR="0017177B" w:rsidRPr="00461FD1">
              <w:rPr>
                <w:sz w:val="18"/>
                <w:szCs w:val="18"/>
              </w:rPr>
              <w:t xml:space="preserve"> – количество положительных оценок («да» и аналогов) по всем офисам МФЦ, полученных посредством системы Добродел;</w:t>
            </w:r>
          </w:p>
          <w:p w:rsidR="0017177B" w:rsidRDefault="003B6185" w:rsidP="007A1DA6">
            <w:pPr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Н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добр</m:t>
                  </m:r>
                </m:sub>
              </m:sSub>
            </m:oMath>
            <w:r w:rsidR="0017177B" w:rsidRPr="00461FD1">
              <w:rPr>
                <w:sz w:val="18"/>
                <w:szCs w:val="18"/>
              </w:rPr>
              <w:t xml:space="preserve"> – общее количество оценок по всем офисам МФЦ, полученных посредством системы Добродел.</w:t>
            </w:r>
          </w:p>
          <w:p w:rsidR="0017177B" w:rsidRPr="004D3317" w:rsidRDefault="0017177B" w:rsidP="007A1DA6">
            <w:pPr>
              <w:pStyle w:val="affff9"/>
              <w:ind w:firstLine="0"/>
              <w:jc w:val="left"/>
              <w:rPr>
                <w:sz w:val="18"/>
                <w:szCs w:val="18"/>
              </w:rPr>
            </w:pPr>
            <w:r w:rsidRPr="004D3317">
              <w:rPr>
                <w:sz w:val="18"/>
                <w:szCs w:val="18"/>
              </w:rPr>
              <w:t>Базовое значение показателя «Уровень удовлетворенности граждан качеством предоставл</w:t>
            </w:r>
            <w:r w:rsidRPr="004D3317">
              <w:rPr>
                <w:sz w:val="18"/>
                <w:szCs w:val="18"/>
              </w:rPr>
              <w:t>е</w:t>
            </w:r>
            <w:r w:rsidRPr="004D3317">
              <w:rPr>
                <w:sz w:val="18"/>
                <w:szCs w:val="18"/>
              </w:rPr>
              <w:t xml:space="preserve">ния государственных и муниципальных услуг» определено по итогам мониторинга опросов граждан по вопросам качества предоставления услуг в МФЦ посредством системы </w:t>
            </w:r>
            <w:proofErr w:type="spellStart"/>
            <w:r w:rsidRPr="004D3317">
              <w:rPr>
                <w:sz w:val="18"/>
                <w:szCs w:val="18"/>
              </w:rPr>
              <w:t>Добродел</w:t>
            </w:r>
            <w:proofErr w:type="spellEnd"/>
            <w:r w:rsidRPr="004D3317">
              <w:rPr>
                <w:sz w:val="18"/>
                <w:szCs w:val="18"/>
              </w:rPr>
              <w:t xml:space="preserve"> за период с января по октябрь года, предшествующего началу реализации программы.</w:t>
            </w:r>
          </w:p>
          <w:p w:rsidR="0017177B" w:rsidRPr="004D3317" w:rsidRDefault="0017177B" w:rsidP="007A1DA6">
            <w:pPr>
              <w:pStyle w:val="affff9"/>
              <w:ind w:firstLine="0"/>
              <w:rPr>
                <w:sz w:val="18"/>
                <w:szCs w:val="18"/>
              </w:rPr>
            </w:pPr>
            <w:r w:rsidRPr="004D3317">
              <w:rPr>
                <w:sz w:val="18"/>
                <w:szCs w:val="18"/>
              </w:rPr>
              <w:t>Значение базового показателя определено по следующей формуле:</w:t>
            </w:r>
          </w:p>
          <w:p w:rsidR="0017177B" w:rsidRPr="004D3317" w:rsidRDefault="003B6185" w:rsidP="007A1DA6">
            <w:pPr>
              <w:pStyle w:val="affff9"/>
              <w:ind w:firstLine="0"/>
              <w:jc w:val="center"/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Cambria Math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Уд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база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mbria Math"/>
                  <w:sz w:val="18"/>
                  <w:szCs w:val="1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m:t>SUM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m:t>м=1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m:t>п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 xml:space="preserve"> (</m:t>
                  </m:r>
                  <m:sSub>
                    <m:sSubPr>
                      <m:ctrl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m:t>Уд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m:t>мес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)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п</m:t>
                  </m:r>
                </m:den>
              </m:f>
            </m:oMath>
            <w:r w:rsidR="0017177B" w:rsidRPr="004D3317">
              <w:rPr>
                <w:sz w:val="18"/>
                <w:szCs w:val="18"/>
              </w:rPr>
              <w:t>, где</w:t>
            </w:r>
          </w:p>
          <w:p w:rsidR="0017177B" w:rsidRPr="004D3317" w:rsidRDefault="003B6185" w:rsidP="007A1DA6">
            <w:pPr>
              <w:pStyle w:val="affff9"/>
              <w:jc w:val="left"/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Cambria Math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Уд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база</m:t>
                  </m:r>
                </m:sub>
              </m:sSub>
            </m:oMath>
            <w:r w:rsidR="0017177B" w:rsidRPr="004D3317">
              <w:rPr>
                <w:sz w:val="18"/>
                <w:szCs w:val="18"/>
              </w:rPr>
              <w:t xml:space="preserve"> – базовое значение показателя «Уровень удовлетворенности граждан кач</w:t>
            </w:r>
            <w:r w:rsidR="0017177B" w:rsidRPr="004D3317">
              <w:rPr>
                <w:sz w:val="18"/>
                <w:szCs w:val="18"/>
              </w:rPr>
              <w:t>е</w:t>
            </w:r>
            <w:r w:rsidR="0017177B" w:rsidRPr="004D3317">
              <w:rPr>
                <w:sz w:val="18"/>
                <w:szCs w:val="18"/>
              </w:rPr>
              <w:t>ством предоставления государственных и муниципальных услуг», являющееся значением года предшествующего году реализации программы;</w:t>
            </w:r>
          </w:p>
          <w:p w:rsidR="0017177B" w:rsidRPr="004D3317" w:rsidRDefault="0017177B" w:rsidP="007A1DA6">
            <w:pPr>
              <w:pStyle w:val="affff9"/>
              <w:rPr>
                <w:sz w:val="18"/>
                <w:szCs w:val="18"/>
              </w:rPr>
            </w:pPr>
            <w:proofErr w:type="gramStart"/>
            <w:r w:rsidRPr="004D3317">
              <w:rPr>
                <w:sz w:val="18"/>
                <w:szCs w:val="18"/>
              </w:rPr>
              <w:t>п</w:t>
            </w:r>
            <w:proofErr w:type="gramEnd"/>
            <w:r w:rsidRPr="004D3317">
              <w:rPr>
                <w:sz w:val="18"/>
                <w:szCs w:val="18"/>
              </w:rPr>
              <w:t xml:space="preserve">  – количество месяцев, по которым учтены данные за 2022 год, равное 10.</w:t>
            </w:r>
          </w:p>
          <w:p w:rsidR="0017177B" w:rsidRPr="004D3317" w:rsidRDefault="0017177B" w:rsidP="007A1DA6">
            <w:pPr>
              <w:rPr>
                <w:sz w:val="18"/>
                <w:szCs w:val="18"/>
              </w:rPr>
            </w:pPr>
            <w:r w:rsidRPr="00FD0264">
              <w:rPr>
                <w:sz w:val="18"/>
                <w:szCs w:val="18"/>
              </w:rPr>
              <w:t xml:space="preserve">Значение базового показателя – </w:t>
            </w:r>
            <w:r w:rsidRPr="002E615B">
              <w:rPr>
                <w:color w:val="FF0000"/>
                <w:sz w:val="18"/>
                <w:szCs w:val="18"/>
              </w:rPr>
              <w:t>96,80</w:t>
            </w:r>
            <w:r w:rsidRPr="0076096D">
              <w:rPr>
                <w:rStyle w:val="affff8"/>
                <w:color w:val="00000A"/>
                <w:lang w:eastAsia="zh-CN"/>
              </w:rPr>
              <w:footnoteReference w:id="4"/>
            </w:r>
            <w:r w:rsidRPr="00FD0264">
              <w:rPr>
                <w:sz w:val="18"/>
                <w:szCs w:val="18"/>
              </w:rPr>
              <w:t xml:space="preserve"> 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77B" w:rsidRDefault="0017177B" w:rsidP="00FE4A7F">
            <w:pPr>
              <w:pStyle w:val="10"/>
              <w:widowControl w:val="0"/>
              <w:spacing w:after="0"/>
              <w:jc w:val="both"/>
              <w:rPr>
                <w:rFonts w:eastAsia="MS Mincho"/>
                <w:color w:val="000000"/>
              </w:rPr>
            </w:pPr>
            <w:r w:rsidRPr="00FD0264">
              <w:rPr>
                <w:sz w:val="18"/>
                <w:szCs w:val="18"/>
              </w:rPr>
              <w:t xml:space="preserve">Данные мониторинга оценки гражданами качества предоставления услуг в МФЦ посредством системы </w:t>
            </w:r>
            <w:proofErr w:type="spellStart"/>
            <w:r w:rsidRPr="00FD0264">
              <w:rPr>
                <w:sz w:val="18"/>
                <w:szCs w:val="18"/>
              </w:rPr>
              <w:t>добродел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</w:tr>
      <w:tr w:rsidR="00CC1431" w:rsidTr="00FE4A7F">
        <w:tc>
          <w:tcPr>
            <w:tcW w:w="153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1431" w:rsidRDefault="00CC1431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 w:rsidRPr="008C1F77">
              <w:t>Подпрограмма 2 «Развитие информационной и технологической инфраструктуры экосистемы цифровой экономики муниципального образования Московской области»</w:t>
            </w:r>
          </w:p>
        </w:tc>
      </w:tr>
      <w:tr w:rsidR="0079111C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Default="0079111C" w:rsidP="00450A72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right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lang w:eastAsia="en-US"/>
              </w:rPr>
            </w:pPr>
            <w:r w:rsidRPr="001D7454">
              <w:rPr>
                <w:color w:val="000000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rPr>
                <w:rFonts w:eastAsia="Calibri"/>
                <w:color w:val="000000"/>
              </w:rPr>
            </w:pPr>
            <w:r w:rsidRPr="001D7454">
              <w:rPr>
                <w:color w:val="000000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center"/>
              <w:rPr>
                <w:rFonts w:eastAsia="Calibri"/>
                <w:color w:val="000000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</w:rPr>
                      <m:t>×100</m:t>
                    </m:r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>%</m:t>
                    </m:r>
                    <m:r>
                      <w:rPr>
                        <w:rFonts w:ascii="Cambria Math" w:hAnsi="Cambria Math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</w:rPr>
                      <m:t>×100</m:t>
                    </m:r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>%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 w:rsidRPr="001D7454">
              <w:rPr>
                <w:rFonts w:eastAsia="Calibri"/>
                <w:color w:val="000000"/>
              </w:rPr>
              <w:t xml:space="preserve">где: 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r>
                <w:rPr>
                  <w:rFonts w:ascii="Cambria Math" w:hAnsi="Cambria Math"/>
                </w:rPr>
                <m:t>n</m:t>
              </m:r>
            </m:oMath>
            <w:r w:rsidRPr="001D7454">
              <w:rPr>
                <w:rFonts w:eastAsia="Calibri"/>
                <w:color w:val="000000"/>
              </w:rPr>
              <w:t xml:space="preserve"> – </w:t>
            </w:r>
            <w:r w:rsidRPr="001D7454">
              <w:rPr>
                <w:color w:val="000000"/>
              </w:rPr>
              <w:t>доля рабочих мест, обеспеченных необходимым компьютерным оборудованием и услугами связи в соответствии с</w:t>
            </w:r>
            <w:r w:rsidRPr="001D7454">
              <w:rPr>
                <w:color w:val="000000"/>
                <w:lang w:val="en-US"/>
              </w:rPr>
              <w:t> </w:t>
            </w:r>
            <w:r w:rsidRPr="001D7454">
              <w:rPr>
                <w:color w:val="000000"/>
              </w:rPr>
              <w:t>требованиями нормативных правовых актов Московской области</w:t>
            </w:r>
            <w:r w:rsidRPr="001D7454">
              <w:rPr>
                <w:rFonts w:eastAsia="Calibri"/>
                <w:color w:val="000000"/>
              </w:rPr>
              <w:t>;</w:t>
            </w:r>
          </w:p>
          <w:p w:rsidR="0079111C" w:rsidRPr="001D7454" w:rsidRDefault="003B6185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79111C" w:rsidRPr="001D7454">
              <w:rPr>
                <w:rFonts w:eastAsia="Calibri"/>
                <w:color w:val="000000"/>
              </w:rPr>
              <w:t xml:space="preserve"> – количество </w:t>
            </w:r>
            <w:r w:rsidR="0079111C" w:rsidRPr="001D7454">
              <w:rPr>
                <w:color w:val="000000"/>
              </w:rPr>
              <w:t>работников ОМСУ муниципального образования Московской области, МФЦ муниципального образования Московской области,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 требованиями нормативных правовых актов Московской области</w:t>
            </w:r>
            <w:r w:rsidR="0079111C" w:rsidRPr="001D7454">
              <w:rPr>
                <w:rFonts w:eastAsia="Calibri"/>
                <w:color w:val="000000"/>
              </w:rPr>
              <w:t>;</w:t>
            </w:r>
          </w:p>
          <w:p w:rsidR="0079111C" w:rsidRPr="001D7454" w:rsidRDefault="003B6185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79111C" w:rsidRPr="001D7454">
              <w:rPr>
                <w:rFonts w:eastAsia="Calibri"/>
                <w:color w:val="000000"/>
              </w:rPr>
              <w:t xml:space="preserve"> – общее количество работников ОМСУ муниципального образования Московской области</w:t>
            </w:r>
            <w:r w:rsidR="0079111C" w:rsidRPr="001D7454">
              <w:rPr>
                <w:color w:val="000000"/>
              </w:rPr>
              <w:t>, МФЦ муниципального образования Московской области</w:t>
            </w:r>
            <w:r w:rsidR="0079111C" w:rsidRPr="001D7454">
              <w:rPr>
                <w:rFonts w:eastAsia="Calibri"/>
                <w:color w:val="000000"/>
              </w:rPr>
              <w:t>, нуждающихся в компьютерном оборудовании с предустановленным общесистемным программным обеспечением и организационной технике в соответствии с требованиями нормативных правовых актов Московской области, или уже обеспеченных таким оборудованием;</w:t>
            </w:r>
          </w:p>
          <w:p w:rsidR="0079111C" w:rsidRPr="001D7454" w:rsidRDefault="003B6185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="0079111C" w:rsidRPr="001D7454">
              <w:rPr>
                <w:rFonts w:eastAsia="Calibri"/>
                <w:color w:val="000000"/>
              </w:rPr>
              <w:t xml:space="preserve"> – </w:t>
            </w:r>
            <w:r w:rsidR="0079111C" w:rsidRPr="001D7454">
              <w:rPr>
                <w:color w:val="000000"/>
              </w:rPr>
              <w:t xml:space="preserve">количество ОМСУ муниципального образования Московской области, МФЦ муниципального образования Московской области, обеспеченных необходимыми услугами </w:t>
            </w:r>
            <w:proofErr w:type="gramStart"/>
            <w:r w:rsidR="0079111C" w:rsidRPr="001D7454">
              <w:rPr>
                <w:color w:val="000000"/>
              </w:rPr>
              <w:t>связи</w:t>
            </w:r>
            <w:proofErr w:type="gramEnd"/>
            <w:r w:rsidR="0079111C" w:rsidRPr="001D7454">
              <w:rPr>
                <w:color w:val="000000"/>
              </w:rPr>
              <w:t xml:space="preserve"> в том числе для оказания государственных и муниципальных услуг в</w:t>
            </w:r>
            <w:r w:rsidR="0079111C" w:rsidRPr="001D7454">
              <w:rPr>
                <w:color w:val="000000"/>
                <w:lang w:val="en-US"/>
              </w:rPr>
              <w:t> </w:t>
            </w:r>
            <w:r w:rsidR="0079111C" w:rsidRPr="001D7454">
              <w:rPr>
                <w:color w:val="000000"/>
              </w:rPr>
              <w:t>электронной форме;</w:t>
            </w:r>
          </w:p>
          <w:p w:rsidR="0079111C" w:rsidRPr="001D7454" w:rsidRDefault="003B6185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="0079111C" w:rsidRPr="001D7454">
              <w:rPr>
                <w:rFonts w:eastAsia="Calibri"/>
                <w:color w:val="000000"/>
              </w:rPr>
              <w:t xml:space="preserve"> – </w:t>
            </w:r>
            <w:r w:rsidR="0079111C" w:rsidRPr="001D7454">
              <w:rPr>
                <w:color w:val="000000"/>
              </w:rPr>
              <w:t>общее количество ОМСУ муниципального образования Московской области, МФЦ муниципального образования Московской области.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MS Mincho"/>
                <w:color w:val="000000"/>
              </w:rPr>
            </w:pPr>
            <w:r w:rsidRPr="001D7454">
              <w:rPr>
                <w:rFonts w:eastAsia="MS Mincho"/>
                <w:color w:val="000000"/>
              </w:rPr>
              <w:t>Данные муниципальных образований Московской области</w:t>
            </w:r>
          </w:p>
        </w:tc>
      </w:tr>
      <w:tr w:rsidR="0079111C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Default="0079111C" w:rsidP="00450A72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Стоимостная доля закупаемого и (или)</w:t>
            </w:r>
            <w:r w:rsidRPr="001D7454">
              <w:rPr>
                <w:color w:val="000000"/>
                <w:lang w:val="en-US"/>
              </w:rPr>
              <w:t> </w:t>
            </w:r>
            <w:r w:rsidRPr="001D7454">
              <w:rPr>
                <w:color w:val="000000"/>
              </w:rPr>
              <w:t>арендуемого ОМСУ муниципального образования Московской области отечественного программного обеспечения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rPr>
                <w:rFonts w:eastAsia="Calibri"/>
                <w:color w:val="000000"/>
                <w:lang w:val="en-US"/>
              </w:rPr>
            </w:pPr>
            <w:r w:rsidRPr="001D7454">
              <w:rPr>
                <w:color w:val="000000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center"/>
              <w:rPr>
                <w:rFonts w:eastAsia="Courier New"/>
                <w:color w:val="000000"/>
                <w:shd w:val="clear" w:color="auto" w:fill="FFFFFF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</w:rPr>
                  <m:t>×100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%</m:t>
                </m:r>
              </m:oMath>
            </m:oMathPara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t>где: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t xml:space="preserve">n - </w:t>
            </w:r>
            <w:r w:rsidRPr="001D7454">
              <w:rPr>
                <w:color w:val="000000"/>
              </w:rPr>
              <w:t>стоимостная доля закупаемого и (или)</w:t>
            </w:r>
            <w:r w:rsidRPr="001D7454">
              <w:rPr>
                <w:color w:val="000000"/>
                <w:lang w:val="en-US"/>
              </w:rPr>
              <w:t> </w:t>
            </w:r>
            <w:r w:rsidRPr="001D7454">
              <w:rPr>
                <w:color w:val="000000"/>
              </w:rPr>
              <w:t>арендуемого ОМСУ муниципального образования Московской области отечественного программного обеспечения</w:t>
            </w:r>
            <w:r w:rsidRPr="001D7454">
              <w:t>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t>R – стоимость закупаемого и</w:t>
            </w:r>
            <w:r w:rsidRPr="001D7454">
              <w:rPr>
                <w:color w:val="000000"/>
              </w:rPr>
              <w:t xml:space="preserve"> (или)</w:t>
            </w:r>
            <w:r w:rsidRPr="001D7454">
              <w:t xml:space="preserve"> арендуемого ОМСУ муниципального образования Московской области отечественного программного обеспечения;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t>K – общая стоимость закупаемого и</w:t>
            </w:r>
            <w:r w:rsidRPr="001D7454">
              <w:rPr>
                <w:color w:val="000000"/>
              </w:rPr>
              <w:t xml:space="preserve"> (или)</w:t>
            </w:r>
            <w:r w:rsidRPr="001D7454">
              <w:t xml:space="preserve"> арендуемого ОМСУ муниципального образования Московской области программного обеспечения.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 w:rsidRPr="001D7454">
              <w:rPr>
                <w:rFonts w:eastAsia="MS Mincho"/>
                <w:color w:val="000000"/>
              </w:rPr>
              <w:t>Данные муниципальных образований Московской области</w:t>
            </w:r>
          </w:p>
        </w:tc>
      </w:tr>
      <w:tr w:rsidR="0079111C" w:rsidTr="007A1DA6">
        <w:trPr>
          <w:trHeight w:val="5136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Default="0079111C" w:rsidP="00450A72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Увеличение доли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</w:t>
            </w:r>
            <w:r w:rsidRPr="001D7454">
              <w:rPr>
                <w:color w:val="000000"/>
                <w:lang w:val="en-US"/>
              </w:rPr>
              <w:t> </w:t>
            </w:r>
            <w:r w:rsidRPr="001D7454">
              <w:rPr>
                <w:color w:val="000000"/>
              </w:rPr>
              <w:t>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rPr>
                <w:rFonts w:eastAsia="Calibri"/>
                <w:color w:val="000000"/>
              </w:rPr>
            </w:pPr>
            <w:r w:rsidRPr="001D7454">
              <w:rPr>
                <w:color w:val="000000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center"/>
              <w:rPr>
                <w:rFonts w:eastAsia="Calibri"/>
                <w:color w:val="000000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</w:rPr>
                      <m:t>×100</m:t>
                    </m:r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>%</m:t>
                    </m:r>
                    <m:r>
                      <w:rPr>
                        <w:rFonts w:ascii="Cambria Math" w:hAnsi="Cambria Math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</w:rPr>
                      <m:t>×100</m:t>
                    </m:r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>%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 w:rsidRPr="001D7454">
              <w:rPr>
                <w:rFonts w:eastAsia="Calibri"/>
                <w:color w:val="000000"/>
              </w:rPr>
              <w:t xml:space="preserve">где: 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r>
                <w:rPr>
                  <w:rFonts w:ascii="Cambria Math" w:hAnsi="Cambria Math"/>
                </w:rPr>
                <m:t>n</m:t>
              </m:r>
            </m:oMath>
            <w:r w:rsidRPr="001D7454">
              <w:rPr>
                <w:rFonts w:eastAsia="Calibri"/>
                <w:color w:val="000000"/>
              </w:rPr>
              <w:t xml:space="preserve"> – </w:t>
            </w:r>
            <w:r w:rsidRPr="001D7454">
              <w:rPr>
                <w:color w:val="000000"/>
              </w:rPr>
              <w:t>доля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  <w:r w:rsidRPr="001D7454">
              <w:rPr>
                <w:rFonts w:eastAsia="Calibri"/>
                <w:color w:val="000000"/>
              </w:rPr>
              <w:t>;</w:t>
            </w:r>
          </w:p>
          <w:p w:rsidR="0079111C" w:rsidRPr="001D7454" w:rsidRDefault="003B6185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79111C" w:rsidRPr="001D7454">
              <w:rPr>
                <w:rFonts w:eastAsia="Calibri"/>
                <w:color w:val="000000"/>
              </w:rPr>
              <w:t xml:space="preserve"> – </w:t>
            </w:r>
            <w:r w:rsidR="0079111C" w:rsidRPr="001D7454">
              <w:t xml:space="preserve">количество информационных систем, используемых </w:t>
            </w:r>
            <w:r w:rsidR="0079111C" w:rsidRPr="001D7454">
              <w:rPr>
                <w:color w:val="000000"/>
              </w:rPr>
              <w:t>ОМСУ муниципального образования Московской области</w:t>
            </w:r>
            <w:r w:rsidR="0079111C" w:rsidRPr="001D7454">
              <w:t>, обеспеченных средствами защиты информации соответствии с классом защиты обрабатываемой информации</w:t>
            </w:r>
            <w:r w:rsidR="0079111C" w:rsidRPr="001D7454">
              <w:rPr>
                <w:rFonts w:eastAsia="Calibri"/>
                <w:color w:val="000000"/>
              </w:rPr>
              <w:t>;</w:t>
            </w:r>
          </w:p>
          <w:p w:rsidR="0079111C" w:rsidRPr="001D7454" w:rsidRDefault="003B6185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79111C" w:rsidRPr="001D7454">
              <w:rPr>
                <w:rFonts w:eastAsia="Calibri"/>
                <w:color w:val="000000"/>
              </w:rPr>
              <w:t xml:space="preserve"> – </w:t>
            </w:r>
            <w:r w:rsidR="0079111C" w:rsidRPr="001D7454">
              <w:t xml:space="preserve">общее количество информационных систем, используемых </w:t>
            </w:r>
            <w:r w:rsidR="0079111C" w:rsidRPr="001D7454">
              <w:rPr>
                <w:color w:val="000000"/>
              </w:rPr>
              <w:t>ОМСУ муниципального образования Московской области</w:t>
            </w:r>
            <w:r w:rsidR="0079111C" w:rsidRPr="001D7454">
              <w:t>, которые необходимо обеспечить средствами защиты информации в соответствии с классом защиты обрабатываемой информации</w:t>
            </w:r>
            <w:r w:rsidR="0079111C" w:rsidRPr="001D7454">
              <w:rPr>
                <w:rFonts w:eastAsia="Calibri"/>
                <w:color w:val="000000"/>
              </w:rPr>
              <w:t>;</w:t>
            </w:r>
          </w:p>
          <w:p w:rsidR="0079111C" w:rsidRPr="001D7454" w:rsidRDefault="003B6185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="0079111C" w:rsidRPr="001D7454">
              <w:rPr>
                <w:rFonts w:eastAsia="Calibri"/>
                <w:color w:val="000000"/>
              </w:rPr>
              <w:t xml:space="preserve"> – </w:t>
            </w:r>
            <w:r w:rsidR="0079111C" w:rsidRPr="001D7454">
              <w:rPr>
                <w:rFonts w:eastAsia="Calibri"/>
              </w:rPr>
              <w:t xml:space="preserve">количество </w:t>
            </w:r>
            <w:r w:rsidR="0079111C" w:rsidRPr="001D7454">
              <w:rPr>
                <w:color w:val="000000"/>
              </w:rPr>
              <w:t>персональных компьютеров, используемых на рабочих местах работников ОМСУ муниципального образования Московской области, обеспеченных антивирусным программным обеспечением с регулярным обновлением соответствующих баз;</w:t>
            </w:r>
          </w:p>
          <w:p w:rsidR="0079111C" w:rsidRPr="001D7454" w:rsidRDefault="003B6185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="0079111C" w:rsidRPr="001D7454">
              <w:rPr>
                <w:rFonts w:eastAsia="Calibri"/>
                <w:color w:val="000000"/>
              </w:rPr>
              <w:t xml:space="preserve"> – </w:t>
            </w:r>
            <w:r w:rsidR="0079111C" w:rsidRPr="001D7454">
              <w:rPr>
                <w:rFonts w:eastAsia="Calibri"/>
              </w:rPr>
              <w:t xml:space="preserve">общее количество компьютерного оборудования, используемого на рабочих местах работников </w:t>
            </w:r>
            <w:r w:rsidR="0079111C" w:rsidRPr="001D7454">
              <w:rPr>
                <w:color w:val="000000"/>
              </w:rPr>
              <w:t>ОМСУ муниципального образования Московской области.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 w:rsidRPr="001D7454">
              <w:rPr>
                <w:rFonts w:eastAsia="MS Mincho"/>
                <w:color w:val="000000"/>
              </w:rPr>
              <w:t>Данные муниципальных образований Московской области</w:t>
            </w:r>
          </w:p>
        </w:tc>
      </w:tr>
      <w:tr w:rsidR="0079111C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Default="0079111C" w:rsidP="00450A72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Доля работников ОМСУ муниципального образования Московской области, обеспеченных средствами электронной подписи в</w:t>
            </w:r>
            <w:r w:rsidRPr="001D7454">
              <w:rPr>
                <w:color w:val="000000"/>
                <w:lang w:val="en-US"/>
              </w:rPr>
              <w:t> </w:t>
            </w:r>
            <w:r w:rsidRPr="001D7454">
              <w:rPr>
                <w:color w:val="000000"/>
              </w:rPr>
              <w:t>соответствии с установленными требованиями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rPr>
                <w:rFonts w:eastAsia="Calibri"/>
                <w:color w:val="000000"/>
                <w:lang w:val="en-US"/>
              </w:rPr>
            </w:pPr>
            <w:r w:rsidRPr="001D7454">
              <w:rPr>
                <w:color w:val="000000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center"/>
              <w:rPr>
                <w:rFonts w:eastAsia="Courier New"/>
                <w:color w:val="000000"/>
                <w:shd w:val="clear" w:color="auto" w:fill="FFFFFF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</w:rPr>
                  <m:t>×100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%</m:t>
                </m:r>
              </m:oMath>
            </m:oMathPara>
          </w:p>
          <w:p w:rsidR="0079111C" w:rsidRPr="001D7454" w:rsidRDefault="0079111C" w:rsidP="007A1DA6">
            <w:pPr>
              <w:pStyle w:val="10"/>
              <w:widowControl w:val="0"/>
              <w:spacing w:after="0"/>
              <w:contextualSpacing/>
              <w:jc w:val="both"/>
              <w:rPr>
                <w:rFonts w:eastAsia="Calibri"/>
              </w:rPr>
            </w:pPr>
            <w:r w:rsidRPr="001D7454">
              <w:rPr>
                <w:rFonts w:eastAsia="Calibri"/>
              </w:rPr>
              <w:t>где: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contextualSpacing/>
              <w:jc w:val="both"/>
              <w:rPr>
                <w:rFonts w:eastAsia="Calibri"/>
              </w:rPr>
            </w:pPr>
            <w:r w:rsidRPr="001D7454">
              <w:rPr>
                <w:rFonts w:eastAsia="Calibri"/>
              </w:rPr>
              <w:t>n – доля работников ОМСУ муниципального образования Московской области, обеспеченных средствами электронной подписи в соответствии с потребностью и установленными требованиями;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contextualSpacing/>
              <w:jc w:val="both"/>
              <w:rPr>
                <w:rFonts w:eastAsia="Calibri"/>
              </w:rPr>
            </w:pPr>
            <w:r w:rsidRPr="001D7454">
              <w:rPr>
                <w:rFonts w:eastAsia="Calibri"/>
              </w:rPr>
              <w:t xml:space="preserve">R – количество работников </w:t>
            </w:r>
            <w:r w:rsidRPr="001D7454">
              <w:rPr>
                <w:color w:val="000000"/>
              </w:rPr>
              <w:t>ОМСУ муниципального образования Московской области</w:t>
            </w:r>
            <w:r w:rsidRPr="001D7454">
              <w:rPr>
                <w:rFonts w:eastAsia="Calibri"/>
              </w:rPr>
              <w:t>, обеспеченных средствами электронной подписи в</w:t>
            </w:r>
            <w:r w:rsidRPr="001D7454">
              <w:rPr>
                <w:rFonts w:eastAsia="Calibri"/>
                <w:lang w:val="en-US"/>
              </w:rPr>
              <w:t> </w:t>
            </w:r>
            <w:r w:rsidRPr="001D7454">
              <w:rPr>
                <w:rFonts w:eastAsia="Calibri"/>
              </w:rPr>
              <w:t xml:space="preserve">соответствии с потребностью и установленными требованиями; 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rPr>
                <w:rFonts w:eastAsia="Calibri"/>
              </w:rPr>
              <w:t xml:space="preserve">K – общая потребность работников </w:t>
            </w:r>
            <w:r w:rsidRPr="001D7454">
              <w:rPr>
                <w:color w:val="000000"/>
              </w:rPr>
              <w:t>ОМСУ муниципального образования Московской области</w:t>
            </w:r>
            <w:r w:rsidRPr="001D7454">
              <w:rPr>
                <w:rFonts w:eastAsia="Calibri"/>
              </w:rPr>
              <w:t xml:space="preserve"> в средствах электронной подписи.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 w:rsidRPr="001D7454">
              <w:rPr>
                <w:rFonts w:eastAsia="MS Mincho"/>
                <w:color w:val="000000"/>
              </w:rPr>
              <w:t>Данные муниципальных образований Московской области</w:t>
            </w:r>
          </w:p>
        </w:tc>
      </w:tr>
      <w:tr w:rsidR="0079111C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Default="0079111C" w:rsidP="00450A72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  <w:r>
              <w:t xml:space="preserve"> 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rFonts w:eastAsia="Calibri"/>
              </w:rPr>
              <w:t xml:space="preserve">Доля электронного юридически значимого документооборота в органах местного самоуправления </w:t>
            </w:r>
            <w:r w:rsidRPr="001D7454">
              <w:rPr>
                <w:rFonts w:eastAsia="Calibri"/>
              </w:rPr>
              <w:lastRenderedPageBreak/>
              <w:t>и подведомственных им учреждениях в Московской области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rPr>
                <w:color w:val="000000"/>
                <w:lang w:val="en-US"/>
              </w:rPr>
            </w:pPr>
            <w:r w:rsidRPr="001D7454">
              <w:rPr>
                <w:color w:val="000000"/>
              </w:rPr>
              <w:lastRenderedPageBreak/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center"/>
              <w:rPr>
                <w:rFonts w:eastAsia="Courier New"/>
                <w:color w:val="000000"/>
                <w:shd w:val="clear" w:color="auto" w:fill="FFFFFF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</w:rPr>
                  <m:t>×100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%</m:t>
                </m:r>
              </m:oMath>
            </m:oMathPara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 xml:space="preserve">где: 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m:oMath>
              <m:r>
                <w:rPr>
                  <w:rFonts w:ascii="Cambria Math" w:hAnsi="Cambria Math"/>
                </w:rPr>
                <w:lastRenderedPageBreak/>
                <m:t>n</m:t>
              </m:r>
            </m:oMath>
            <w:r w:rsidRPr="001D7454">
              <w:rPr>
                <w:color w:val="000000"/>
              </w:rPr>
              <w:t xml:space="preserve"> – доля электронного юридически значимого документооборота в органах местного самоуправления и подведомственных им учреждениях в Московской области</w:t>
            </w:r>
            <w:r w:rsidRPr="001D7454">
              <w:t>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R – количество исходящих документов в электронном виде, заверенных ЭП, органов местного самоуправления и подведомственных им учреждений;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proofErr w:type="gramStart"/>
            <w:r w:rsidRPr="001D7454">
              <w:rPr>
                <w:color w:val="000000"/>
              </w:rPr>
              <w:t>К</w:t>
            </w:r>
            <w:proofErr w:type="gramEnd"/>
            <w:r w:rsidRPr="001D7454">
              <w:rPr>
                <w:color w:val="000000"/>
              </w:rPr>
              <w:t xml:space="preserve"> – общее количество исходящих документов органов местного самоуправления и подведомственных им учреждений</w:t>
            </w:r>
            <w:r w:rsidRPr="001D7454">
              <w:t>.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t>Документооборот оценивается через количество исходящих документов местного самоуправления и подведомственных им учреждений за отчетный период (по дате регистрации документа в установленном порядке). Входящие документы не учитываются при расчете показателя во избежание двойного счета.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t xml:space="preserve">В расчете показателя учитываются документы, отвечающие двум критериям: 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t>- документ получил регистрационный номер в качестве исходящего документа (в соответствии с Приказом Федерального архивного агентства от 22.05.2019 N 71 «Об утверждении Правил делопроизводства в государственных органах, органах местного самоуправления», далее – Правила делопроизводства);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t>- вид документа относится к перечню видов документов, передаваемых в электронном виде, установленному Распоряжением Правительства РФ от 02.04.2015 N 583-р.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Не учитываются при расчете показателя (ни в числителе, ни в знаменателе):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- запросы в рамках системы межведомственного электронного взаимодействия (СМЭВ), т.е. электронные сообщения в рамках предоставления государственных и муниципальных услуг;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- документы, формируемые в Государственной интегрированной информационной системе (ГИИС) управления общественными финансами "Электронный бюджет";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- документы, на которые не распространяются указанные выше Правила делопроизводства, в том числе документы, содержащие сведения, составляющие государственную тайну.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 w:rsidRPr="001D7454">
              <w:rPr>
                <w:rFonts w:eastAsia="MS Mincho"/>
                <w:color w:val="000000"/>
              </w:rPr>
              <w:lastRenderedPageBreak/>
              <w:t>Данные муниципальных образований Московской области</w:t>
            </w:r>
          </w:p>
        </w:tc>
      </w:tr>
      <w:tr w:rsidR="0079111C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Default="0079111C" w:rsidP="00450A72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</w:rPr>
            </w:pPr>
            <w:r w:rsidRPr="001D7454">
              <w:rPr>
                <w:rFonts w:eastAsia="Calibri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</w:pPr>
            <w:r w:rsidRPr="001D7454">
              <w:rPr>
                <w:color w:val="000000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center"/>
              <w:rPr>
                <w:i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</w:rPr>
                  <m:t>×100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%</m:t>
                </m:r>
              </m:oMath>
            </m:oMathPara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bCs/>
                <w:color w:val="000000"/>
              </w:rPr>
            </w:pPr>
            <w:r w:rsidRPr="001D7454">
              <w:rPr>
                <w:bCs/>
                <w:color w:val="000000"/>
              </w:rPr>
              <w:t>где: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m:oMath>
              <m:r>
                <w:rPr>
                  <w:rFonts w:ascii="Cambria Math" w:hAnsi="Cambria Math"/>
                </w:rPr>
                <m:t>n</m:t>
              </m:r>
            </m:oMath>
            <w:r w:rsidRPr="001D7454">
              <w:rPr>
                <w:rFonts w:eastAsia="Courier New"/>
                <w:color w:val="000000"/>
              </w:rPr>
              <w:t xml:space="preserve"> – </w:t>
            </w:r>
            <w:r w:rsidRPr="001D7454">
              <w:rPr>
                <w:rFonts w:eastAsia="Calibri"/>
                <w:lang w:eastAsia="en-US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r w:rsidRPr="001D7454">
              <w:rPr>
                <w:rFonts w:eastAsia="Courier New"/>
                <w:color w:val="000000"/>
                <w:lang w:val="en-US"/>
              </w:rPr>
              <w:t>R</w:t>
            </w:r>
            <w:r w:rsidRPr="001D7454">
              <w:rPr>
                <w:rFonts w:eastAsia="Courier New"/>
                <w:color w:val="000000"/>
              </w:rPr>
              <w:t xml:space="preserve"> – </w:t>
            </w:r>
            <w:r w:rsidRPr="001D7454">
              <w:rPr>
                <w:color w:val="000000"/>
              </w:rPr>
              <w:t>количество муниципальных (государственных) услуг, оказанных ОМСУ в отчетном периоде без нарушения регламентного срока оказания услуг;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rFonts w:eastAsia="Courier New"/>
                <w:color w:val="000000"/>
                <w:lang w:val="en-US"/>
              </w:rPr>
              <w:t>K</w:t>
            </w:r>
            <w:r w:rsidRPr="001D7454">
              <w:rPr>
                <w:rFonts w:eastAsia="Courier New"/>
                <w:color w:val="000000"/>
              </w:rPr>
              <w:t xml:space="preserve"> – </w:t>
            </w:r>
            <w:proofErr w:type="gramStart"/>
            <w:r w:rsidRPr="001D7454">
              <w:rPr>
                <w:rFonts w:eastAsia="Courier New"/>
                <w:color w:val="000000"/>
              </w:rPr>
              <w:t>общее</w:t>
            </w:r>
            <w:proofErr w:type="gramEnd"/>
            <w:r w:rsidRPr="001D7454">
              <w:rPr>
                <w:rFonts w:eastAsia="Courier New"/>
                <w:color w:val="000000"/>
              </w:rPr>
              <w:t xml:space="preserve"> количество муниципальных (государственных) услуг, оказанных ОМСУ </w:t>
            </w:r>
            <w:r w:rsidRPr="001D7454">
              <w:rPr>
                <w:rFonts w:eastAsia="Courier New"/>
                <w:color w:val="000000"/>
              </w:rPr>
              <w:lastRenderedPageBreak/>
              <w:t>в отчетном периоде.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2% – возможно допустимая доля муниципальных услуг, по которым нарушены регламентные сроки оказания услуг, возникшая по</w:t>
            </w:r>
            <w:r w:rsidRPr="001D7454">
              <w:rPr>
                <w:color w:val="000000"/>
                <w:lang w:val="en-US"/>
              </w:rPr>
              <w:t> </w:t>
            </w:r>
            <w:r w:rsidRPr="001D7454">
              <w:rPr>
                <w:color w:val="000000"/>
              </w:rPr>
              <w:t>техническим причинам, по причинам апробирования, а также просрочкам, связанным с федеральными ведомствами.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rPr>
                <w:color w:val="000000"/>
              </w:rPr>
              <w:lastRenderedPageBreak/>
              <w:t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 (ЕИС ОУ).</w:t>
            </w:r>
          </w:p>
        </w:tc>
      </w:tr>
      <w:tr w:rsidR="0079111C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76257B" w:rsidRDefault="0079111C" w:rsidP="00450A72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</w:pPr>
            <w:r w:rsidRPr="001D7454">
              <w:rPr>
                <w:color w:val="000000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center"/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</w:rPr>
                  <m:t>×100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%</m:t>
                </m:r>
              </m:oMath>
            </m:oMathPara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rPr>
                <w:rFonts w:eastAsia="Courier New"/>
                <w:color w:val="000000"/>
              </w:rPr>
              <w:t xml:space="preserve">где: 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m:oMath>
              <m:r>
                <w:rPr>
                  <w:rFonts w:ascii="Cambria Math" w:hAnsi="Cambria Math"/>
                </w:rPr>
                <m:t>n</m:t>
              </m:r>
            </m:oMath>
            <w:r w:rsidRPr="001D7454">
              <w:rPr>
                <w:rFonts w:eastAsia="Courier New"/>
                <w:color w:val="000000"/>
              </w:rPr>
              <w:t xml:space="preserve"> – </w:t>
            </w:r>
            <w:r w:rsidRPr="001D7454"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  <w:r w:rsidRPr="001D7454">
              <w:rPr>
                <w:rFonts w:eastAsia="Calibri"/>
                <w:lang w:eastAsia="en-US"/>
              </w:rPr>
              <w:t>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rPr>
                <w:rFonts w:eastAsia="Courier New"/>
                <w:color w:val="000000"/>
                <w:lang w:val="en-US"/>
              </w:rPr>
              <w:t>R</w:t>
            </w:r>
            <w:r w:rsidRPr="001D7454">
              <w:rPr>
                <w:rFonts w:eastAsia="Courier New"/>
                <w:color w:val="000000"/>
              </w:rPr>
              <w:t xml:space="preserve"> – количество </w:t>
            </w:r>
            <w:r w:rsidRPr="001D7454">
              <w:t>обращений за получением муниципальных (государственных) услуг</w:t>
            </w:r>
            <w:r w:rsidRPr="001D7454">
              <w:rPr>
                <w:rFonts w:eastAsia="Courier New"/>
                <w:color w:val="000000"/>
              </w:rPr>
              <w:t xml:space="preserve"> в отчетном периоде через Государственную информационную систему Московской области «Портал государственных и муниципальных услуг (функций) Московской области»;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proofErr w:type="gramStart"/>
            <w:r w:rsidRPr="001D7454">
              <w:rPr>
                <w:rFonts w:eastAsia="Courier New"/>
                <w:color w:val="000000"/>
              </w:rPr>
              <w:t>К</w:t>
            </w:r>
            <w:proofErr w:type="gramEnd"/>
            <w:r w:rsidRPr="001D7454">
              <w:rPr>
                <w:rFonts w:eastAsia="Courier New"/>
                <w:color w:val="000000"/>
              </w:rPr>
              <w:t xml:space="preserve"> – общее количество обращений </w:t>
            </w:r>
            <w:r w:rsidRPr="001D7454">
              <w:t>за получением муниципальных (государственных) услуг</w:t>
            </w:r>
            <w:r w:rsidRPr="001D7454">
              <w:rPr>
                <w:rFonts w:eastAsia="Courier New"/>
                <w:color w:val="000000"/>
              </w:rPr>
              <w:t>, по которым предусмотрена подача заявлений на услугу через РПГУ, рассмотренных ОМСУ в отчетном периоде.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rPr>
                <w:color w:val="000000"/>
              </w:rPr>
              <w:t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 (ЕИС ОУ).</w:t>
            </w:r>
          </w:p>
        </w:tc>
      </w:tr>
      <w:tr w:rsidR="0079111C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Default="0079111C" w:rsidP="00450A72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</w:pPr>
            <w:r w:rsidRPr="00D95583">
              <w:t>Быстро/качественно решаем - Доля сообщений, отправленных на портал «</w:t>
            </w:r>
            <w:proofErr w:type="spellStart"/>
            <w:r w:rsidRPr="00D95583">
              <w:t>Добродел</w:t>
            </w:r>
            <w:proofErr w:type="spellEnd"/>
            <w:r w:rsidRPr="00D95583">
              <w:t>» пользователями с подтвержденной учётной записью ЕСИА, которые имеют признак повторной отправки, повторного переноса сроков решения, нарушения срока предоставления ответа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D95583" w:rsidRDefault="0079111C" w:rsidP="007A1DA6">
            <w:pPr>
              <w:pStyle w:val="10"/>
              <w:widowControl w:val="0"/>
              <w:spacing w:after="0"/>
              <w:rPr>
                <w:color w:val="000000"/>
              </w:rPr>
            </w:pPr>
            <w:r w:rsidRPr="00D95583">
              <w:rPr>
                <w:color w:val="000000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D95583" w:rsidRDefault="0079111C" w:rsidP="007A1DA6">
            <w:pPr>
              <w:pStyle w:val="10"/>
              <w:widowControl w:val="0"/>
              <w:spacing w:after="0"/>
              <w:jc w:val="center"/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</m:t>
                </m:r>
                <m:f>
                  <m:fPr>
                    <m:ctrlPr>
                      <w:rPr>
                        <w:rFonts w:ascii="Cambria Math" w:eastAsia="Calibri" w:hAnsi="Cambria Math"/>
                        <w:lang w:eastAsia="en-US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Calibri" w:hAnsi="Cambria Math"/>
                            <w:i/>
                            <w:lang w:eastAsia="en-US"/>
                          </w:rPr>
                        </m:ctrlPr>
                      </m:dPr>
                      <m:e>
                        <m:r>
                          <w:rPr>
                            <w:rFonts w:ascii="Cambria Math" w:eastAsia="Calibri" w:hAnsi="Cambria Math"/>
                            <w:lang w:eastAsia="en-US"/>
                          </w:rPr>
                          <m:t>Фп+Фппс+Фпр</m:t>
                        </m:r>
                      </m:e>
                    </m:d>
                    <m:r>
                      <w:rPr>
                        <w:rFonts w:ascii="Cambria Math" w:eastAsia="Calibri" w:hAnsi="Cambria Math"/>
                        <w:lang w:eastAsia="en-US"/>
                      </w:rPr>
                      <m:t>*</m:t>
                    </m:r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lang w:eastAsia="en-US"/>
                      </w:rPr>
                      <m:t>Кв</m:t>
                    </m:r>
                  </m:num>
                  <m:den>
                    <m:r>
                      <w:rPr>
                        <w:rFonts w:ascii="Cambria Math" w:eastAsia="Calibri" w:hAnsi="Cambria Math"/>
                        <w:lang w:eastAsia="en-US"/>
                      </w:rPr>
                      <m:t>Вс-Сбос</m:t>
                    </m:r>
                  </m:den>
                </m:f>
                <m:r>
                  <w:rPr>
                    <w:rFonts w:ascii="Cambria Math" w:hAnsi="Cambria Math"/>
                  </w:rPr>
                  <m:t>×100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%</m:t>
                </m:r>
              </m:oMath>
            </m:oMathPara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</w:pPr>
            <w:r w:rsidRPr="00D95583">
              <w:rPr>
                <w:rFonts w:eastAsia="Courier New"/>
                <w:color w:val="000000"/>
              </w:rPr>
              <w:t xml:space="preserve">где: 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</w:pPr>
            <m:oMath>
              <m:r>
                <w:rPr>
                  <w:rFonts w:ascii="Cambria Math" w:hAnsi="Cambria Math"/>
                </w:rPr>
                <m:t>n</m:t>
              </m:r>
            </m:oMath>
            <w:r w:rsidRPr="00D95583">
              <w:rPr>
                <w:rFonts w:eastAsia="Courier New"/>
                <w:color w:val="000000"/>
              </w:rPr>
              <w:t xml:space="preserve"> – </w:t>
            </w:r>
            <w:r w:rsidRPr="00D95583">
              <w:t>доля сообщений, отправленных на портал «</w:t>
            </w:r>
            <w:proofErr w:type="spellStart"/>
            <w:r w:rsidRPr="00D95583">
              <w:t>Добродел</w:t>
            </w:r>
            <w:proofErr w:type="spellEnd"/>
            <w:r w:rsidRPr="00D95583">
              <w:t>» пользователями с подтвержденной учётной записью ЕСИА, которые имеют признак повторной отправки, повторного переноса сроков решения, нарушения срока предоставления ответа;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proofErr w:type="spellStart"/>
            <w:r w:rsidRPr="00D95583">
              <w:rPr>
                <w:rFonts w:eastAsia="Courier New"/>
                <w:color w:val="000000"/>
              </w:rPr>
              <w:t>Фп</w:t>
            </w:r>
            <w:proofErr w:type="spellEnd"/>
            <w:r w:rsidRPr="00D95583">
              <w:rPr>
                <w:rFonts w:eastAsia="Courier New"/>
                <w:color w:val="000000"/>
              </w:rPr>
              <w:t xml:space="preserve"> – количество уникальных сообщений, которые имеют признак повторной отправки. Каждое сообщение считается с учётом повышающего коэффициента степени важности сообщения</w:t>
            </w:r>
            <w:proofErr w:type="gramStart"/>
            <w:r w:rsidRPr="00D95583">
              <w:rPr>
                <w:rFonts w:eastAsia="Courier New"/>
                <w:color w:val="000000"/>
              </w:rPr>
              <w:t xml:space="preserve"> К</w:t>
            </w:r>
            <w:proofErr w:type="gramEnd"/>
            <w:r w:rsidRPr="00D95583">
              <w:rPr>
                <w:rFonts w:eastAsia="Courier New"/>
                <w:color w:val="000000"/>
              </w:rPr>
              <w:t>в.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proofErr w:type="spellStart"/>
            <w:r w:rsidRPr="00D95583">
              <w:rPr>
                <w:rFonts w:eastAsia="Courier New"/>
                <w:color w:val="000000"/>
              </w:rPr>
              <w:t>Фппс</w:t>
            </w:r>
            <w:proofErr w:type="spellEnd"/>
            <w:r w:rsidRPr="00D95583">
              <w:rPr>
                <w:rFonts w:eastAsia="Courier New"/>
                <w:color w:val="000000"/>
              </w:rPr>
              <w:t xml:space="preserve"> – количество уникальных сообщений, которые имеют признак повторного переноса сроков решения. Каждое сообщение считается с учётом повышающего коэффициента степени важности сообщения</w:t>
            </w:r>
            <w:proofErr w:type="gramStart"/>
            <w:r w:rsidRPr="00D95583">
              <w:rPr>
                <w:rFonts w:eastAsia="Courier New"/>
                <w:color w:val="000000"/>
              </w:rPr>
              <w:t xml:space="preserve"> К</w:t>
            </w:r>
            <w:proofErr w:type="gramEnd"/>
            <w:r w:rsidRPr="00D95583">
              <w:rPr>
                <w:rFonts w:eastAsia="Courier New"/>
                <w:color w:val="000000"/>
              </w:rPr>
              <w:t>в.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proofErr w:type="spellStart"/>
            <w:r w:rsidRPr="00D95583">
              <w:rPr>
                <w:rFonts w:eastAsia="Courier New"/>
                <w:color w:val="000000"/>
              </w:rPr>
              <w:t>Фпр</w:t>
            </w:r>
            <w:proofErr w:type="spellEnd"/>
            <w:r w:rsidRPr="00D95583">
              <w:rPr>
                <w:rFonts w:eastAsia="Courier New"/>
                <w:color w:val="000000"/>
              </w:rPr>
              <w:t xml:space="preserve"> – количество уникальных сообщений, которые имеют признак нарушения срока предоставления ответа. Каждое сообщение считается 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r w:rsidRPr="00D95583">
              <w:rPr>
                <w:rFonts w:eastAsia="Courier New"/>
                <w:color w:val="000000"/>
              </w:rPr>
              <w:t>с учётом повышающего коэффициента степени важности сообщения</w:t>
            </w:r>
            <w:proofErr w:type="gramStart"/>
            <w:r w:rsidRPr="00D95583">
              <w:rPr>
                <w:rFonts w:eastAsia="Courier New"/>
                <w:color w:val="000000"/>
              </w:rPr>
              <w:t xml:space="preserve"> К</w:t>
            </w:r>
            <w:proofErr w:type="gramEnd"/>
            <w:r w:rsidRPr="00D95583">
              <w:rPr>
                <w:rFonts w:eastAsia="Courier New"/>
                <w:color w:val="000000"/>
              </w:rPr>
              <w:t xml:space="preserve">в. 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proofErr w:type="spellStart"/>
            <w:r w:rsidRPr="00D95583">
              <w:rPr>
                <w:rFonts w:eastAsia="Courier New"/>
                <w:color w:val="000000"/>
              </w:rPr>
              <w:t>Вс</w:t>
            </w:r>
            <w:proofErr w:type="spellEnd"/>
            <w:r w:rsidRPr="00D95583">
              <w:rPr>
                <w:rFonts w:eastAsia="Courier New"/>
                <w:color w:val="000000"/>
              </w:rPr>
              <w:t xml:space="preserve"> – количество уникальных пользователей, направивших сообщения, требующие ответа, т.е. все </w:t>
            </w:r>
            <w:proofErr w:type="gramStart"/>
            <w:r w:rsidRPr="00D95583">
              <w:rPr>
                <w:rFonts w:eastAsia="Courier New"/>
                <w:color w:val="000000"/>
              </w:rPr>
              <w:t>пользователи</w:t>
            </w:r>
            <w:proofErr w:type="gramEnd"/>
            <w:r w:rsidRPr="00D95583">
              <w:rPr>
                <w:rFonts w:eastAsia="Courier New"/>
                <w:color w:val="000000"/>
              </w:rPr>
              <w:t xml:space="preserve"> направившие новые сообщения, которые поступают с портала «</w:t>
            </w:r>
            <w:proofErr w:type="spellStart"/>
            <w:r w:rsidRPr="00D95583">
              <w:rPr>
                <w:rFonts w:eastAsia="Courier New"/>
                <w:color w:val="000000"/>
              </w:rPr>
              <w:t>Добродел</w:t>
            </w:r>
            <w:proofErr w:type="spellEnd"/>
            <w:r w:rsidRPr="00D95583">
              <w:rPr>
                <w:rFonts w:eastAsia="Courier New"/>
                <w:color w:val="000000"/>
              </w:rPr>
              <w:t xml:space="preserve">» в ЕЦУР или в МСЭД (из организации </w:t>
            </w:r>
            <w:proofErr w:type="spellStart"/>
            <w:r w:rsidRPr="00D95583">
              <w:rPr>
                <w:rFonts w:eastAsia="Courier New"/>
                <w:color w:val="000000"/>
              </w:rPr>
              <w:t>ЕКЖиП</w:t>
            </w:r>
            <w:proofErr w:type="spellEnd"/>
            <w:r w:rsidRPr="00D95583">
              <w:rPr>
                <w:rFonts w:eastAsia="Courier New"/>
                <w:color w:val="000000"/>
              </w:rPr>
              <w:t>).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proofErr w:type="spellStart"/>
            <w:r w:rsidRPr="00D95583">
              <w:rPr>
                <w:rFonts w:eastAsia="Courier New"/>
                <w:color w:val="000000"/>
              </w:rPr>
              <w:lastRenderedPageBreak/>
              <w:t>Сбос</w:t>
            </w:r>
            <w:proofErr w:type="spellEnd"/>
            <w:r w:rsidRPr="00D95583">
              <w:rPr>
                <w:rFonts w:eastAsia="Courier New"/>
                <w:color w:val="000000"/>
              </w:rPr>
              <w:t xml:space="preserve"> – количество уникальных пользователей, у которых хотя бы одно сообщение имеет статус «Получен ответ» и нет сообщений, у которых присутствую признаки повторной отправки, повторного переноса сроков 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r w:rsidRPr="00D95583">
              <w:rPr>
                <w:rFonts w:eastAsia="Courier New"/>
                <w:color w:val="000000"/>
              </w:rPr>
              <w:t xml:space="preserve">и нарушения срока предоставления ответа. 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proofErr w:type="spellStart"/>
            <w:r w:rsidRPr="00D95583">
              <w:rPr>
                <w:rFonts w:eastAsia="Courier New"/>
                <w:color w:val="000000"/>
              </w:rPr>
              <w:t>Кв</w:t>
            </w:r>
            <w:proofErr w:type="spellEnd"/>
            <w:r w:rsidRPr="00D95583">
              <w:rPr>
                <w:rFonts w:eastAsia="Courier New"/>
                <w:color w:val="000000"/>
              </w:rPr>
              <w:t xml:space="preserve"> – коэффициент степени важности факта сообщения, определенный профильным ведомством (контроллером факта) в классификаторе ЕЦУР: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r w:rsidRPr="00D95583">
              <w:rPr>
                <w:rFonts w:eastAsia="Courier New"/>
                <w:color w:val="000000"/>
              </w:rPr>
              <w:t>- коэффициент х3 – факты по аварийным темам;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r w:rsidRPr="00D95583">
              <w:rPr>
                <w:rFonts w:eastAsia="Courier New"/>
                <w:color w:val="000000"/>
              </w:rPr>
              <w:t>- коэффициент х</w:t>
            </w:r>
            <w:proofErr w:type="gramStart"/>
            <w:r w:rsidRPr="00D95583">
              <w:rPr>
                <w:rFonts w:eastAsia="Courier New"/>
                <w:color w:val="000000"/>
              </w:rPr>
              <w:t>2</w:t>
            </w:r>
            <w:proofErr w:type="gramEnd"/>
            <w:r w:rsidRPr="00D95583">
              <w:rPr>
                <w:rFonts w:eastAsia="Courier New"/>
                <w:color w:val="000000"/>
              </w:rPr>
              <w:t xml:space="preserve"> – факты по социально значимым направлениям;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r w:rsidRPr="00D95583">
              <w:rPr>
                <w:rFonts w:eastAsia="Courier New"/>
                <w:color w:val="000000"/>
              </w:rPr>
              <w:t>- коэффициент х</w:t>
            </w:r>
            <w:proofErr w:type="gramStart"/>
            <w:r w:rsidRPr="00D95583">
              <w:rPr>
                <w:rFonts w:eastAsia="Courier New"/>
                <w:color w:val="000000"/>
              </w:rPr>
              <w:t>1</w:t>
            </w:r>
            <w:proofErr w:type="gramEnd"/>
            <w:r w:rsidRPr="00D95583">
              <w:rPr>
                <w:rFonts w:eastAsia="Courier New"/>
                <w:color w:val="000000"/>
              </w:rPr>
              <w:t xml:space="preserve"> – факты по операционным темам.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D95583">
              <w:lastRenderedPageBreak/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D95583">
              <w:rPr>
                <w:lang w:val="en-US"/>
              </w:rPr>
              <w:t>Seafile</w:t>
            </w:r>
            <w:proofErr w:type="spellEnd"/>
            <w:r w:rsidRPr="00D95583">
              <w:t xml:space="preserve"> (письмо от 4 июля 2016 г. № 10-4571/</w:t>
            </w:r>
            <w:proofErr w:type="spellStart"/>
            <w:proofErr w:type="gramStart"/>
            <w:r w:rsidRPr="00D95583">
              <w:t>Исх</w:t>
            </w:r>
            <w:proofErr w:type="spellEnd"/>
            <w:proofErr w:type="gramEnd"/>
            <w:r w:rsidRPr="00D95583">
              <w:t>).</w:t>
            </w:r>
          </w:p>
        </w:tc>
      </w:tr>
      <w:tr w:rsidR="0079111C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Default="0079111C" w:rsidP="00450A72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t>Образовательные организации обеспечены материально-технической базой для внедрения цифровой образовательной среды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rPr>
                <w:color w:val="000000"/>
              </w:rPr>
            </w:pPr>
            <w:r w:rsidRPr="001D7454">
              <w:rPr>
                <w:color w:val="000000"/>
              </w:rPr>
              <w:t>Единица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center"/>
              <w:rPr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n=R+K</m:t>
                </m:r>
              </m:oMath>
            </m:oMathPara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где: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  <w:lang w:val="en-US"/>
              </w:rPr>
              <w:t>n</w:t>
            </w:r>
            <w:r w:rsidRPr="001D7454">
              <w:rPr>
                <w:color w:val="000000"/>
              </w:rPr>
              <w:t xml:space="preserve"> – количество образовательных организаций в муниципальном образовании Московской области, обеспеченных материально- технической базой для внедрения цифровой образовательной среды;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  <w:lang w:val="en-US"/>
              </w:rPr>
              <w:t>R</w:t>
            </w:r>
            <w:r w:rsidRPr="001D7454">
              <w:rPr>
                <w:color w:val="000000"/>
              </w:rPr>
              <w:t xml:space="preserve"> – количество образовательных организаций в муниципальном образовании Московской области (образовательные организации, реализующие образовательные программы общего образования и среднего профессионального образования) обеспеченных материально-технической базой для внедрения цифровой образовательной среды в</w:t>
            </w:r>
            <w:r w:rsidRPr="001D7454">
              <w:rPr>
                <w:color w:val="000000"/>
                <w:lang w:val="en-US"/>
              </w:rPr>
              <w:t> </w:t>
            </w:r>
            <w:r w:rsidRPr="001D7454">
              <w:rPr>
                <w:color w:val="000000"/>
              </w:rPr>
              <w:t>соответствующем году, начиная с 2023 года (приобретены средства обучения и</w:t>
            </w:r>
            <w:r w:rsidRPr="001D7454">
              <w:rPr>
                <w:color w:val="000000"/>
                <w:lang w:val="en-US"/>
              </w:rPr>
              <w:t> </w:t>
            </w:r>
            <w:r w:rsidRPr="001D7454">
              <w:rPr>
                <w:color w:val="000000"/>
              </w:rPr>
              <w:t>воспитания для обновления материально–технической базы);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  <w:lang w:val="en-US"/>
              </w:rPr>
              <w:t>K</w:t>
            </w:r>
            <w:r w:rsidRPr="001D7454">
              <w:rPr>
                <w:color w:val="000000"/>
              </w:rPr>
              <w:t xml:space="preserve"> – количество общеобразовательных организаций в муниципальном образовании Московской области, реализующих образовательные программы общего образования и среднего профессионального образования, в которых в 2019 и 2020 годах внедрена целевая модель цифровой образовательной среды.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MS Mincho"/>
                <w:color w:val="000000"/>
              </w:rPr>
            </w:pPr>
            <w:r w:rsidRPr="001D7454">
              <w:rPr>
                <w:rFonts w:eastAsia="MS Mincho"/>
                <w:color w:val="000000"/>
              </w:rPr>
              <w:t>Данные муниципальных образований Московской области</w:t>
            </w:r>
          </w:p>
        </w:tc>
      </w:tr>
    </w:tbl>
    <w:p w:rsidR="00450A72" w:rsidRDefault="00450A72" w:rsidP="00450A72">
      <w:pPr>
        <w:pStyle w:val="10"/>
        <w:rPr>
          <w:rFonts w:eastAsia="Calibri"/>
          <w:lang w:eastAsia="en-US"/>
        </w:rPr>
      </w:pPr>
    </w:p>
    <w:p w:rsidR="00450A72" w:rsidRDefault="00450A72" w:rsidP="00450A72">
      <w:pPr>
        <w:pStyle w:val="10"/>
        <w:rPr>
          <w:rFonts w:eastAsia="Calibri"/>
          <w:lang w:eastAsia="en-US"/>
        </w:rPr>
      </w:pPr>
    </w:p>
    <w:p w:rsidR="00450A72" w:rsidRDefault="00450A72" w:rsidP="00450A72">
      <w:pPr>
        <w:pStyle w:val="10"/>
        <w:rPr>
          <w:rFonts w:eastAsia="Calibri"/>
          <w:lang w:eastAsia="en-US"/>
        </w:rPr>
      </w:pPr>
    </w:p>
    <w:p w:rsidR="00450A72" w:rsidRDefault="00450A72" w:rsidP="00450A72">
      <w:pPr>
        <w:pStyle w:val="10"/>
        <w:rPr>
          <w:rFonts w:eastAsia="Calibri"/>
          <w:lang w:eastAsia="en-US"/>
        </w:rPr>
      </w:pPr>
    </w:p>
    <w:p w:rsidR="00A60F95" w:rsidRDefault="00A60F95" w:rsidP="00450A72">
      <w:pPr>
        <w:pStyle w:val="10"/>
        <w:rPr>
          <w:rFonts w:eastAsia="Calibri"/>
          <w:lang w:eastAsia="en-US"/>
        </w:rPr>
      </w:pPr>
    </w:p>
    <w:p w:rsidR="00A60F95" w:rsidRDefault="00A60F95" w:rsidP="00450A72">
      <w:pPr>
        <w:pStyle w:val="10"/>
        <w:rPr>
          <w:rFonts w:eastAsia="Calibri"/>
          <w:lang w:eastAsia="en-US"/>
        </w:rPr>
      </w:pPr>
    </w:p>
    <w:p w:rsidR="00A60F95" w:rsidRDefault="00A60F95" w:rsidP="00450A72">
      <w:pPr>
        <w:pStyle w:val="10"/>
        <w:rPr>
          <w:rFonts w:eastAsia="Calibri"/>
          <w:lang w:eastAsia="en-US"/>
        </w:rPr>
      </w:pPr>
    </w:p>
    <w:p w:rsidR="00A60F95" w:rsidRDefault="00A60F95" w:rsidP="00450A72">
      <w:pPr>
        <w:pStyle w:val="10"/>
        <w:rPr>
          <w:rFonts w:eastAsia="Calibri"/>
          <w:lang w:eastAsia="en-US"/>
        </w:rPr>
      </w:pPr>
    </w:p>
    <w:p w:rsidR="00606834" w:rsidRDefault="00606834" w:rsidP="00606834">
      <w:pPr>
        <w:pStyle w:val="2"/>
        <w:numPr>
          <w:ilvl w:val="0"/>
          <w:numId w:val="3"/>
        </w:numPr>
        <w:spacing w:after="140" w:line="264" w:lineRule="auto"/>
        <w:rPr>
          <w:rFonts w:eastAsia="Calibri"/>
        </w:rPr>
      </w:pPr>
      <w:r>
        <w:rPr>
          <w:lang w:eastAsia="en-US"/>
        </w:rPr>
        <w:t>Перечень мероприятий муниципальной подпрограммы 1</w:t>
      </w:r>
    </w:p>
    <w:p w:rsidR="00606834" w:rsidRDefault="00606834" w:rsidP="00606834">
      <w:pPr>
        <w:pStyle w:val="10"/>
        <w:shd w:val="clear" w:color="auto" w:fill="FFFFFF"/>
        <w:jc w:val="center"/>
        <w:rPr>
          <w:rFonts w:eastAsia="Calibri"/>
          <w:sz w:val="2"/>
        </w:rPr>
      </w:pPr>
    </w:p>
    <w:tbl>
      <w:tblPr>
        <w:tblW w:w="15324" w:type="dxa"/>
        <w:tblInd w:w="93" w:type="dxa"/>
        <w:tblLook w:val="04A0" w:firstRow="1" w:lastRow="0" w:firstColumn="1" w:lastColumn="0" w:noHBand="0" w:noVBand="1"/>
      </w:tblPr>
      <w:tblGrid>
        <w:gridCol w:w="540"/>
        <w:gridCol w:w="3161"/>
        <w:gridCol w:w="1417"/>
        <w:gridCol w:w="1446"/>
        <w:gridCol w:w="960"/>
        <w:gridCol w:w="958"/>
        <w:gridCol w:w="958"/>
        <w:gridCol w:w="1137"/>
        <w:gridCol w:w="1057"/>
        <w:gridCol w:w="1057"/>
        <w:gridCol w:w="959"/>
        <w:gridCol w:w="1674"/>
      </w:tblGrid>
      <w:tr w:rsidR="00606834" w:rsidRPr="00203B8D" w:rsidTr="00104058">
        <w:trPr>
          <w:trHeight w:val="3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203B8D">
              <w:rPr>
                <w:b/>
                <w:bCs/>
                <w:color w:val="000000"/>
                <w:sz w:val="16"/>
                <w:szCs w:val="16"/>
              </w:rPr>
              <w:t>п</w:t>
            </w:r>
            <w:proofErr w:type="gramEnd"/>
            <w:r w:rsidRPr="00203B8D">
              <w:rPr>
                <w:b/>
                <w:bCs/>
                <w:color w:val="000000"/>
                <w:sz w:val="16"/>
                <w:szCs w:val="16"/>
              </w:rPr>
              <w:t>/п</w:t>
            </w:r>
          </w:p>
        </w:tc>
        <w:tc>
          <w:tcPr>
            <w:tcW w:w="3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Мероприятия по реализации програ</w:t>
            </w:r>
            <w:r w:rsidRPr="00203B8D">
              <w:rPr>
                <w:b/>
                <w:bCs/>
                <w:color w:val="000000"/>
                <w:sz w:val="16"/>
                <w:szCs w:val="16"/>
              </w:rPr>
              <w:t>м</w:t>
            </w:r>
            <w:r w:rsidRPr="00203B8D">
              <w:rPr>
                <w:b/>
                <w:bCs/>
                <w:color w:val="000000"/>
                <w:sz w:val="16"/>
                <w:szCs w:val="16"/>
              </w:rPr>
              <w:t>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 xml:space="preserve">Срок </w:t>
            </w:r>
            <w:proofErr w:type="spellStart"/>
            <w:proofErr w:type="gramStart"/>
            <w:r w:rsidRPr="00203B8D">
              <w:rPr>
                <w:b/>
                <w:bCs/>
                <w:color w:val="000000"/>
                <w:sz w:val="16"/>
                <w:szCs w:val="16"/>
              </w:rPr>
              <w:t>исполне-ния</w:t>
            </w:r>
            <w:proofErr w:type="spellEnd"/>
            <w:proofErr w:type="gramEnd"/>
            <w:r w:rsidRPr="00203B8D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03B8D">
              <w:rPr>
                <w:b/>
                <w:bCs/>
                <w:color w:val="000000"/>
                <w:sz w:val="16"/>
                <w:szCs w:val="16"/>
              </w:rPr>
              <w:t>мероприя-тия</w:t>
            </w:r>
            <w:proofErr w:type="spellEnd"/>
            <w:r w:rsidRPr="00203B8D">
              <w:rPr>
                <w:b/>
                <w:bCs/>
                <w:color w:val="000000"/>
                <w:sz w:val="16"/>
                <w:szCs w:val="16"/>
              </w:rPr>
              <w:t xml:space="preserve"> (годы)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 xml:space="preserve">Источники </w:t>
            </w:r>
            <w:proofErr w:type="spellStart"/>
            <w:proofErr w:type="gramStart"/>
            <w:r w:rsidRPr="00203B8D">
              <w:rPr>
                <w:b/>
                <w:bCs/>
                <w:color w:val="000000"/>
                <w:sz w:val="16"/>
                <w:szCs w:val="16"/>
              </w:rPr>
              <w:t>ф</w:t>
            </w:r>
            <w:r w:rsidRPr="00203B8D">
              <w:rPr>
                <w:b/>
                <w:bCs/>
                <w:color w:val="000000"/>
                <w:sz w:val="16"/>
                <w:szCs w:val="16"/>
              </w:rPr>
              <w:t>и</w:t>
            </w:r>
            <w:r w:rsidRPr="00203B8D">
              <w:rPr>
                <w:b/>
                <w:bCs/>
                <w:color w:val="000000"/>
                <w:sz w:val="16"/>
                <w:szCs w:val="16"/>
              </w:rPr>
              <w:t>нансирова-ния</w:t>
            </w:r>
            <w:proofErr w:type="spellEnd"/>
            <w:proofErr w:type="gramEnd"/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Всего (</w:t>
            </w:r>
            <w:proofErr w:type="spellStart"/>
            <w:r w:rsidRPr="00203B8D">
              <w:rPr>
                <w:b/>
                <w:bCs/>
                <w:color w:val="000000"/>
                <w:sz w:val="16"/>
                <w:szCs w:val="16"/>
              </w:rPr>
              <w:t>тыс</w:t>
            </w:r>
            <w:proofErr w:type="gramStart"/>
            <w:r w:rsidRPr="00203B8D">
              <w:rPr>
                <w:b/>
                <w:bCs/>
                <w:color w:val="000000"/>
                <w:sz w:val="16"/>
                <w:szCs w:val="16"/>
              </w:rPr>
              <w:t>.р</w:t>
            </w:r>
            <w:proofErr w:type="gramEnd"/>
            <w:r w:rsidRPr="00203B8D">
              <w:rPr>
                <w:b/>
                <w:bCs/>
                <w:color w:val="000000"/>
                <w:sz w:val="16"/>
                <w:szCs w:val="16"/>
              </w:rPr>
              <w:t>уб</w:t>
            </w:r>
            <w:proofErr w:type="spellEnd"/>
            <w:r w:rsidRPr="00203B8D">
              <w:rPr>
                <w:b/>
                <w:bCs/>
                <w:color w:val="000000"/>
                <w:sz w:val="16"/>
                <w:szCs w:val="16"/>
              </w:rPr>
              <w:t>.)</w:t>
            </w:r>
          </w:p>
        </w:tc>
        <w:tc>
          <w:tcPr>
            <w:tcW w:w="51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26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203B8D">
              <w:rPr>
                <w:b/>
                <w:bCs/>
                <w:color w:val="000000"/>
                <w:sz w:val="16"/>
                <w:szCs w:val="16"/>
              </w:rPr>
              <w:t>Ответственный</w:t>
            </w:r>
            <w:proofErr w:type="gramEnd"/>
            <w:r w:rsidRPr="00203B8D">
              <w:rPr>
                <w:b/>
                <w:bCs/>
                <w:color w:val="000000"/>
                <w:sz w:val="16"/>
                <w:szCs w:val="16"/>
              </w:rPr>
              <w:t xml:space="preserve"> за выполнение мероприятия программы</w:t>
            </w:r>
          </w:p>
        </w:tc>
      </w:tr>
      <w:tr w:rsidR="00606834" w:rsidRPr="00203B8D" w:rsidTr="00104058">
        <w:trPr>
          <w:trHeight w:val="7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2023 год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2025 год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2026 год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2027 год</w:t>
            </w:r>
          </w:p>
        </w:tc>
        <w:tc>
          <w:tcPr>
            <w:tcW w:w="263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606834" w:rsidRPr="00203B8D" w:rsidTr="00104058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2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t>12</w:t>
            </w:r>
          </w:p>
        </w:tc>
      </w:tr>
      <w:tr w:rsidR="00606834" w:rsidRPr="00203B8D" w:rsidTr="00104058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31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Основное мероприятие 01. Организация деятельности многофункциональных центров предоставления государстве</w:t>
            </w:r>
            <w:r w:rsidRPr="00203B8D">
              <w:rPr>
                <w:b/>
                <w:bCs/>
                <w:color w:val="000000"/>
                <w:sz w:val="16"/>
                <w:szCs w:val="16"/>
              </w:rPr>
              <w:t>н</w:t>
            </w:r>
            <w:r w:rsidRPr="00203B8D">
              <w:rPr>
                <w:b/>
                <w:bCs/>
                <w:color w:val="000000"/>
                <w:sz w:val="16"/>
                <w:szCs w:val="16"/>
              </w:rPr>
              <w:t>ных и муниципальных услуг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203B8D">
              <w:rPr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 xml:space="preserve">МКУ «МФЦ в городском округе </w:t>
            </w:r>
            <w:proofErr w:type="gramStart"/>
            <w:r w:rsidRPr="00203B8D">
              <w:rPr>
                <w:b/>
                <w:bCs/>
                <w:color w:val="000000"/>
                <w:sz w:val="16"/>
                <w:szCs w:val="16"/>
              </w:rPr>
              <w:t>Молодёжный</w:t>
            </w:r>
            <w:proofErr w:type="gramEnd"/>
            <w:r w:rsidRPr="00203B8D">
              <w:rPr>
                <w:b/>
                <w:bCs/>
                <w:color w:val="000000"/>
                <w:sz w:val="16"/>
                <w:szCs w:val="16"/>
              </w:rPr>
              <w:t xml:space="preserve"> МО»</w:t>
            </w:r>
          </w:p>
        </w:tc>
      </w:tr>
      <w:tr w:rsidR="00606834" w:rsidRPr="00203B8D" w:rsidTr="00104058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1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203B8D">
              <w:rPr>
                <w:b/>
                <w:bCs/>
                <w:sz w:val="16"/>
                <w:szCs w:val="16"/>
              </w:rPr>
              <w:t>Средства бю</w:t>
            </w:r>
            <w:r w:rsidRPr="00203B8D">
              <w:rPr>
                <w:b/>
                <w:bCs/>
                <w:sz w:val="16"/>
                <w:szCs w:val="16"/>
              </w:rPr>
              <w:t>д</w:t>
            </w:r>
            <w:r w:rsidRPr="00203B8D">
              <w:rPr>
                <w:b/>
                <w:bCs/>
                <w:sz w:val="16"/>
                <w:szCs w:val="16"/>
              </w:rPr>
              <w:t>жета Моско</w:t>
            </w:r>
            <w:r w:rsidRPr="00203B8D">
              <w:rPr>
                <w:b/>
                <w:bCs/>
                <w:sz w:val="16"/>
                <w:szCs w:val="16"/>
              </w:rPr>
              <w:t>в</w:t>
            </w:r>
            <w:r w:rsidRPr="00203B8D">
              <w:rPr>
                <w:b/>
                <w:bCs/>
                <w:sz w:val="16"/>
                <w:szCs w:val="16"/>
              </w:rPr>
              <w:t>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3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606834" w:rsidRPr="00203B8D" w:rsidTr="00104058">
        <w:trPr>
          <w:trHeight w:val="89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1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203B8D">
              <w:rPr>
                <w:b/>
                <w:bCs/>
                <w:sz w:val="16"/>
                <w:szCs w:val="16"/>
              </w:rPr>
              <w:t>Средства бю</w:t>
            </w:r>
            <w:r w:rsidRPr="00203B8D">
              <w:rPr>
                <w:b/>
                <w:bCs/>
                <w:sz w:val="16"/>
                <w:szCs w:val="16"/>
              </w:rPr>
              <w:t>д</w:t>
            </w:r>
            <w:r w:rsidRPr="00203B8D">
              <w:rPr>
                <w:b/>
                <w:bCs/>
                <w:sz w:val="16"/>
                <w:szCs w:val="16"/>
              </w:rPr>
              <w:t>жета муниц</w:t>
            </w:r>
            <w:r w:rsidRPr="00203B8D">
              <w:rPr>
                <w:b/>
                <w:bCs/>
                <w:sz w:val="16"/>
                <w:szCs w:val="16"/>
              </w:rPr>
              <w:t>и</w:t>
            </w:r>
            <w:r w:rsidRPr="00203B8D">
              <w:rPr>
                <w:b/>
                <w:bCs/>
                <w:sz w:val="16"/>
                <w:szCs w:val="16"/>
              </w:rPr>
              <w:t>пального обр</w:t>
            </w:r>
            <w:r w:rsidRPr="00203B8D">
              <w:rPr>
                <w:b/>
                <w:bCs/>
                <w:sz w:val="16"/>
                <w:szCs w:val="16"/>
              </w:rPr>
              <w:t>а</w:t>
            </w:r>
            <w:r w:rsidRPr="00203B8D">
              <w:rPr>
                <w:b/>
                <w:bCs/>
                <w:sz w:val="16"/>
                <w:szCs w:val="16"/>
              </w:rPr>
              <w:t>зования Мо</w:t>
            </w:r>
            <w:r w:rsidRPr="00203B8D">
              <w:rPr>
                <w:b/>
                <w:bCs/>
                <w:sz w:val="16"/>
                <w:szCs w:val="16"/>
              </w:rPr>
              <w:t>с</w:t>
            </w:r>
            <w:r w:rsidRPr="00203B8D">
              <w:rPr>
                <w:b/>
                <w:bCs/>
                <w:sz w:val="16"/>
                <w:szCs w:val="16"/>
              </w:rPr>
              <w:t>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3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606834" w:rsidRPr="00203B8D" w:rsidTr="00104058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sz w:val="16"/>
                <w:szCs w:val="16"/>
              </w:rPr>
            </w:pPr>
            <w:r w:rsidRPr="00203B8D">
              <w:rPr>
                <w:sz w:val="16"/>
                <w:szCs w:val="16"/>
              </w:rPr>
              <w:t>1.1.</w:t>
            </w:r>
          </w:p>
        </w:tc>
        <w:tc>
          <w:tcPr>
            <w:tcW w:w="31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rPr>
                <w:sz w:val="16"/>
                <w:szCs w:val="16"/>
              </w:rPr>
            </w:pPr>
            <w:r w:rsidRPr="00203B8D">
              <w:rPr>
                <w:sz w:val="16"/>
                <w:szCs w:val="16"/>
              </w:rPr>
              <w:t xml:space="preserve">Мероприятие 01.01. </w:t>
            </w:r>
            <w:proofErr w:type="spellStart"/>
            <w:r w:rsidRPr="00203B8D">
              <w:rPr>
                <w:sz w:val="16"/>
                <w:szCs w:val="16"/>
              </w:rPr>
              <w:t>Софинансирование</w:t>
            </w:r>
            <w:proofErr w:type="spellEnd"/>
            <w:r w:rsidRPr="00203B8D">
              <w:rPr>
                <w:sz w:val="16"/>
                <w:szCs w:val="16"/>
              </w:rPr>
              <w:t xml:space="preserve"> расходов на организацию деятельности многофункциональных центров пред</w:t>
            </w:r>
            <w:r w:rsidRPr="00203B8D">
              <w:rPr>
                <w:sz w:val="16"/>
                <w:szCs w:val="16"/>
              </w:rPr>
              <w:t>о</w:t>
            </w:r>
            <w:r w:rsidRPr="00203B8D">
              <w:rPr>
                <w:sz w:val="16"/>
                <w:szCs w:val="16"/>
              </w:rPr>
              <w:t>ставления государственных и муниц</w:t>
            </w:r>
            <w:r w:rsidRPr="00203B8D">
              <w:rPr>
                <w:sz w:val="16"/>
                <w:szCs w:val="16"/>
              </w:rPr>
              <w:t>и</w:t>
            </w:r>
            <w:r w:rsidRPr="00203B8D">
              <w:rPr>
                <w:sz w:val="16"/>
                <w:szCs w:val="16"/>
              </w:rPr>
              <w:t>пальных услуг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rPr>
                <w:sz w:val="16"/>
                <w:szCs w:val="16"/>
              </w:rPr>
            </w:pPr>
            <w:r w:rsidRPr="00203B8D">
              <w:rPr>
                <w:sz w:val="16"/>
                <w:szCs w:val="16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sz w:val="16"/>
                <w:szCs w:val="16"/>
              </w:rPr>
            </w:pPr>
            <w:r w:rsidRPr="00203B8D">
              <w:rPr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sz w:val="16"/>
                <w:szCs w:val="16"/>
              </w:rPr>
            </w:pPr>
            <w:r w:rsidRPr="00203B8D">
              <w:rPr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sz w:val="16"/>
                <w:szCs w:val="16"/>
              </w:rPr>
            </w:pPr>
            <w:r w:rsidRPr="00203B8D">
              <w:rPr>
                <w:sz w:val="16"/>
                <w:szCs w:val="16"/>
              </w:rPr>
              <w:t>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sz w:val="16"/>
                <w:szCs w:val="16"/>
              </w:rPr>
            </w:pPr>
            <w:r w:rsidRPr="00203B8D">
              <w:rPr>
                <w:sz w:val="16"/>
                <w:szCs w:val="16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sz w:val="16"/>
                <w:szCs w:val="16"/>
              </w:rPr>
            </w:pPr>
            <w:r w:rsidRPr="00203B8D">
              <w:rPr>
                <w:sz w:val="16"/>
                <w:szCs w:val="16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sz w:val="16"/>
                <w:szCs w:val="16"/>
              </w:rPr>
            </w:pPr>
            <w:r w:rsidRPr="00203B8D">
              <w:rPr>
                <w:sz w:val="16"/>
                <w:szCs w:val="16"/>
              </w:rPr>
              <w:t>0,00</w:t>
            </w:r>
          </w:p>
        </w:tc>
        <w:tc>
          <w:tcPr>
            <w:tcW w:w="263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606834" w:rsidRPr="00203B8D" w:rsidTr="00104058">
        <w:trPr>
          <w:trHeight w:val="67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31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rPr>
                <w:sz w:val="16"/>
                <w:szCs w:val="16"/>
              </w:rPr>
            </w:pPr>
            <w:r w:rsidRPr="00203B8D">
              <w:rPr>
                <w:bCs/>
                <w:sz w:val="16"/>
                <w:szCs w:val="16"/>
              </w:rPr>
              <w:t>Средства бюдж</w:t>
            </w:r>
            <w:r w:rsidRPr="00203B8D">
              <w:rPr>
                <w:bCs/>
                <w:sz w:val="16"/>
                <w:szCs w:val="16"/>
              </w:rPr>
              <w:t>е</w:t>
            </w:r>
            <w:r w:rsidRPr="00203B8D">
              <w:rPr>
                <w:bCs/>
                <w:sz w:val="16"/>
                <w:szCs w:val="16"/>
              </w:rPr>
              <w:t>та Московской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sz w:val="16"/>
                <w:szCs w:val="16"/>
              </w:rPr>
            </w:pPr>
            <w:r w:rsidRPr="00203B8D">
              <w:rPr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sz w:val="16"/>
                <w:szCs w:val="16"/>
              </w:rPr>
            </w:pPr>
            <w:r w:rsidRPr="00203B8D">
              <w:rPr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sz w:val="16"/>
                <w:szCs w:val="16"/>
              </w:rPr>
            </w:pPr>
            <w:r w:rsidRPr="00203B8D">
              <w:rPr>
                <w:sz w:val="16"/>
                <w:szCs w:val="16"/>
              </w:rPr>
              <w:t>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sz w:val="16"/>
                <w:szCs w:val="16"/>
              </w:rPr>
            </w:pPr>
            <w:r w:rsidRPr="00203B8D">
              <w:rPr>
                <w:sz w:val="16"/>
                <w:szCs w:val="16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sz w:val="16"/>
                <w:szCs w:val="16"/>
              </w:rPr>
            </w:pPr>
            <w:r w:rsidRPr="00203B8D">
              <w:rPr>
                <w:sz w:val="16"/>
                <w:szCs w:val="16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sz w:val="16"/>
                <w:szCs w:val="16"/>
              </w:rPr>
            </w:pPr>
            <w:r w:rsidRPr="00203B8D">
              <w:rPr>
                <w:sz w:val="16"/>
                <w:szCs w:val="16"/>
              </w:rPr>
              <w:t>0,00</w:t>
            </w:r>
          </w:p>
        </w:tc>
        <w:tc>
          <w:tcPr>
            <w:tcW w:w="263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606834" w:rsidRPr="00203B8D" w:rsidTr="00104058">
        <w:trPr>
          <w:trHeight w:val="11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31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rPr>
                <w:sz w:val="16"/>
                <w:szCs w:val="16"/>
              </w:rPr>
            </w:pPr>
            <w:r w:rsidRPr="00203B8D">
              <w:rPr>
                <w:bCs/>
                <w:sz w:val="16"/>
                <w:szCs w:val="16"/>
              </w:rPr>
              <w:t>Средства бюдж</w:t>
            </w:r>
            <w:r w:rsidRPr="00203B8D">
              <w:rPr>
                <w:bCs/>
                <w:sz w:val="16"/>
                <w:szCs w:val="16"/>
              </w:rPr>
              <w:t>е</w:t>
            </w:r>
            <w:r w:rsidRPr="00203B8D">
              <w:rPr>
                <w:bCs/>
                <w:sz w:val="16"/>
                <w:szCs w:val="16"/>
              </w:rPr>
              <w:t>та муниципал</w:t>
            </w:r>
            <w:r w:rsidRPr="00203B8D">
              <w:rPr>
                <w:bCs/>
                <w:sz w:val="16"/>
                <w:szCs w:val="16"/>
              </w:rPr>
              <w:t>ь</w:t>
            </w:r>
            <w:r w:rsidRPr="00203B8D">
              <w:rPr>
                <w:bCs/>
                <w:sz w:val="16"/>
                <w:szCs w:val="16"/>
              </w:rPr>
              <w:t>ного образования Московской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sz w:val="16"/>
                <w:szCs w:val="16"/>
              </w:rPr>
            </w:pPr>
            <w:r w:rsidRPr="00203B8D">
              <w:rPr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sz w:val="16"/>
                <w:szCs w:val="16"/>
              </w:rPr>
            </w:pPr>
            <w:r w:rsidRPr="00203B8D">
              <w:rPr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sz w:val="16"/>
                <w:szCs w:val="16"/>
              </w:rPr>
            </w:pPr>
            <w:r w:rsidRPr="00203B8D">
              <w:rPr>
                <w:sz w:val="16"/>
                <w:szCs w:val="16"/>
              </w:rPr>
              <w:t>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sz w:val="16"/>
                <w:szCs w:val="16"/>
              </w:rPr>
            </w:pPr>
            <w:r w:rsidRPr="00203B8D">
              <w:rPr>
                <w:sz w:val="16"/>
                <w:szCs w:val="16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sz w:val="16"/>
                <w:szCs w:val="16"/>
              </w:rPr>
            </w:pPr>
            <w:r w:rsidRPr="00203B8D">
              <w:rPr>
                <w:sz w:val="16"/>
                <w:szCs w:val="16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sz w:val="16"/>
                <w:szCs w:val="16"/>
              </w:rPr>
            </w:pPr>
            <w:r w:rsidRPr="00203B8D">
              <w:rPr>
                <w:sz w:val="16"/>
                <w:szCs w:val="16"/>
              </w:rPr>
              <w:t>0,00</w:t>
            </w:r>
          </w:p>
        </w:tc>
        <w:tc>
          <w:tcPr>
            <w:tcW w:w="263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606834" w:rsidRPr="00203B8D" w:rsidTr="00104058">
        <w:trPr>
          <w:trHeight w:val="34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31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Основное мероприятие 02. Соверше</w:t>
            </w:r>
            <w:r w:rsidRPr="00203B8D">
              <w:rPr>
                <w:b/>
                <w:bCs/>
                <w:color w:val="000000"/>
                <w:sz w:val="16"/>
                <w:szCs w:val="16"/>
              </w:rPr>
              <w:t>н</w:t>
            </w:r>
            <w:r w:rsidRPr="00203B8D">
              <w:rPr>
                <w:b/>
                <w:bCs/>
                <w:color w:val="000000"/>
                <w:sz w:val="16"/>
                <w:szCs w:val="16"/>
              </w:rPr>
              <w:t>ствование системы предоставления государственных и муниципальных услуг по принципу одного окна в мн</w:t>
            </w:r>
            <w:r w:rsidRPr="00203B8D">
              <w:rPr>
                <w:b/>
                <w:bCs/>
                <w:color w:val="000000"/>
                <w:sz w:val="16"/>
                <w:szCs w:val="16"/>
              </w:rPr>
              <w:t>о</w:t>
            </w:r>
            <w:r w:rsidRPr="00203B8D">
              <w:rPr>
                <w:b/>
                <w:bCs/>
                <w:color w:val="000000"/>
                <w:sz w:val="16"/>
                <w:szCs w:val="16"/>
              </w:rPr>
              <w:t>гофункциональных центрах предоста</w:t>
            </w:r>
            <w:r w:rsidRPr="00203B8D">
              <w:rPr>
                <w:b/>
                <w:bCs/>
                <w:color w:val="000000"/>
                <w:sz w:val="16"/>
                <w:szCs w:val="16"/>
              </w:rPr>
              <w:t>в</w:t>
            </w:r>
            <w:r w:rsidRPr="00203B8D">
              <w:rPr>
                <w:b/>
                <w:bCs/>
                <w:color w:val="000000"/>
                <w:sz w:val="16"/>
                <w:szCs w:val="16"/>
              </w:rPr>
              <w:t>ления государственных и муниципал</w:t>
            </w:r>
            <w:r w:rsidRPr="00203B8D">
              <w:rPr>
                <w:b/>
                <w:bCs/>
                <w:color w:val="000000"/>
                <w:sz w:val="16"/>
                <w:szCs w:val="16"/>
              </w:rPr>
              <w:t>ь</w:t>
            </w:r>
            <w:r w:rsidRPr="00203B8D">
              <w:rPr>
                <w:b/>
                <w:bCs/>
                <w:color w:val="000000"/>
                <w:sz w:val="16"/>
                <w:szCs w:val="16"/>
              </w:rPr>
              <w:t>ных услуг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203B8D">
              <w:rPr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 xml:space="preserve">МКУ «МФЦ в городском округе </w:t>
            </w:r>
            <w:proofErr w:type="gramStart"/>
            <w:r w:rsidRPr="00203B8D">
              <w:rPr>
                <w:b/>
                <w:bCs/>
                <w:color w:val="000000"/>
                <w:sz w:val="16"/>
                <w:szCs w:val="16"/>
              </w:rPr>
              <w:t>Молодёжный</w:t>
            </w:r>
            <w:proofErr w:type="gramEnd"/>
            <w:r w:rsidRPr="00203B8D">
              <w:rPr>
                <w:b/>
                <w:bCs/>
                <w:color w:val="000000"/>
                <w:sz w:val="16"/>
                <w:szCs w:val="16"/>
              </w:rPr>
              <w:t xml:space="preserve"> МО»</w:t>
            </w:r>
          </w:p>
        </w:tc>
      </w:tr>
      <w:tr w:rsidR="00606834" w:rsidRPr="00203B8D" w:rsidTr="00104058">
        <w:trPr>
          <w:trHeight w:val="69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1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203B8D">
              <w:rPr>
                <w:b/>
                <w:bCs/>
                <w:sz w:val="16"/>
                <w:szCs w:val="16"/>
              </w:rPr>
              <w:t>Средства бю</w:t>
            </w:r>
            <w:r w:rsidRPr="00203B8D">
              <w:rPr>
                <w:b/>
                <w:bCs/>
                <w:sz w:val="16"/>
                <w:szCs w:val="16"/>
              </w:rPr>
              <w:t>д</w:t>
            </w:r>
            <w:r w:rsidRPr="00203B8D">
              <w:rPr>
                <w:b/>
                <w:bCs/>
                <w:sz w:val="16"/>
                <w:szCs w:val="16"/>
              </w:rPr>
              <w:t>жета Моско</w:t>
            </w:r>
            <w:r w:rsidRPr="00203B8D">
              <w:rPr>
                <w:b/>
                <w:bCs/>
                <w:sz w:val="16"/>
                <w:szCs w:val="16"/>
              </w:rPr>
              <w:t>в</w:t>
            </w:r>
            <w:r w:rsidRPr="00203B8D">
              <w:rPr>
                <w:b/>
                <w:bCs/>
                <w:sz w:val="16"/>
                <w:szCs w:val="16"/>
              </w:rPr>
              <w:t>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3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606834" w:rsidRPr="00203B8D" w:rsidTr="00104058">
        <w:trPr>
          <w:trHeight w:val="108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1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203B8D">
              <w:rPr>
                <w:b/>
                <w:bCs/>
                <w:sz w:val="16"/>
                <w:szCs w:val="16"/>
              </w:rPr>
              <w:t>Средства бю</w:t>
            </w:r>
            <w:r w:rsidRPr="00203B8D">
              <w:rPr>
                <w:b/>
                <w:bCs/>
                <w:sz w:val="16"/>
                <w:szCs w:val="16"/>
              </w:rPr>
              <w:t>д</w:t>
            </w:r>
            <w:r w:rsidRPr="00203B8D">
              <w:rPr>
                <w:b/>
                <w:bCs/>
                <w:sz w:val="16"/>
                <w:szCs w:val="16"/>
              </w:rPr>
              <w:t>жета муниц</w:t>
            </w:r>
            <w:r w:rsidRPr="00203B8D">
              <w:rPr>
                <w:b/>
                <w:bCs/>
                <w:sz w:val="16"/>
                <w:szCs w:val="16"/>
              </w:rPr>
              <w:t>и</w:t>
            </w:r>
            <w:r w:rsidRPr="00203B8D">
              <w:rPr>
                <w:b/>
                <w:bCs/>
                <w:sz w:val="16"/>
                <w:szCs w:val="16"/>
              </w:rPr>
              <w:t>пального обр</w:t>
            </w:r>
            <w:r w:rsidRPr="00203B8D">
              <w:rPr>
                <w:b/>
                <w:bCs/>
                <w:sz w:val="16"/>
                <w:szCs w:val="16"/>
              </w:rPr>
              <w:t>а</w:t>
            </w:r>
            <w:r w:rsidRPr="00203B8D">
              <w:rPr>
                <w:b/>
                <w:bCs/>
                <w:sz w:val="16"/>
                <w:szCs w:val="16"/>
              </w:rPr>
              <w:t>зования Мо</w:t>
            </w:r>
            <w:r w:rsidRPr="00203B8D">
              <w:rPr>
                <w:b/>
                <w:bCs/>
                <w:sz w:val="16"/>
                <w:szCs w:val="16"/>
              </w:rPr>
              <w:t>с</w:t>
            </w:r>
            <w:r w:rsidRPr="00203B8D">
              <w:rPr>
                <w:b/>
                <w:bCs/>
                <w:sz w:val="16"/>
                <w:szCs w:val="16"/>
              </w:rPr>
              <w:t>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3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606834" w:rsidRPr="00203B8D" w:rsidTr="00104058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t>2.1.</w:t>
            </w:r>
          </w:p>
        </w:tc>
        <w:tc>
          <w:tcPr>
            <w:tcW w:w="31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t>Мероприятие 02.01. Техническая по</w:t>
            </w:r>
            <w:r w:rsidRPr="00203B8D">
              <w:rPr>
                <w:color w:val="000000"/>
                <w:sz w:val="16"/>
                <w:szCs w:val="16"/>
              </w:rPr>
              <w:t>д</w:t>
            </w:r>
            <w:r w:rsidRPr="00203B8D">
              <w:rPr>
                <w:color w:val="000000"/>
                <w:sz w:val="16"/>
                <w:szCs w:val="16"/>
              </w:rPr>
              <w:t>держка программно-технических ко</w:t>
            </w:r>
            <w:r w:rsidRPr="00203B8D">
              <w:rPr>
                <w:color w:val="000000"/>
                <w:sz w:val="16"/>
                <w:szCs w:val="16"/>
              </w:rPr>
              <w:t>м</w:t>
            </w:r>
            <w:r w:rsidRPr="00203B8D">
              <w:rPr>
                <w:color w:val="000000"/>
                <w:sz w:val="16"/>
                <w:szCs w:val="16"/>
              </w:rPr>
              <w:t>плексов для оформления паспортов гра</w:t>
            </w:r>
            <w:r w:rsidRPr="00203B8D">
              <w:rPr>
                <w:color w:val="000000"/>
                <w:sz w:val="16"/>
                <w:szCs w:val="16"/>
              </w:rPr>
              <w:t>ж</w:t>
            </w:r>
            <w:r w:rsidRPr="00203B8D">
              <w:rPr>
                <w:color w:val="000000"/>
                <w:sz w:val="16"/>
                <w:szCs w:val="16"/>
              </w:rPr>
              <w:t>данина Российской Федерации, удостов</w:t>
            </w:r>
            <w:r w:rsidRPr="00203B8D">
              <w:rPr>
                <w:color w:val="000000"/>
                <w:sz w:val="16"/>
                <w:szCs w:val="16"/>
              </w:rPr>
              <w:t>е</w:t>
            </w:r>
            <w:r w:rsidRPr="00203B8D">
              <w:rPr>
                <w:color w:val="000000"/>
                <w:sz w:val="16"/>
                <w:szCs w:val="16"/>
              </w:rPr>
              <w:t xml:space="preserve">ряющих личность гражданина Российской </w:t>
            </w:r>
            <w:r w:rsidRPr="00203B8D">
              <w:rPr>
                <w:color w:val="000000"/>
                <w:sz w:val="16"/>
                <w:szCs w:val="16"/>
              </w:rPr>
              <w:lastRenderedPageBreak/>
              <w:t>Федерации за пределами территории Ро</w:t>
            </w:r>
            <w:r w:rsidRPr="00203B8D">
              <w:rPr>
                <w:color w:val="000000"/>
                <w:sz w:val="16"/>
                <w:szCs w:val="16"/>
              </w:rPr>
              <w:t>с</w:t>
            </w:r>
            <w:r w:rsidRPr="00203B8D">
              <w:rPr>
                <w:color w:val="000000"/>
                <w:sz w:val="16"/>
                <w:szCs w:val="16"/>
              </w:rPr>
              <w:t>сийской Федерации, в многофункци</w:t>
            </w:r>
            <w:r w:rsidRPr="00203B8D">
              <w:rPr>
                <w:color w:val="000000"/>
                <w:sz w:val="16"/>
                <w:szCs w:val="16"/>
              </w:rPr>
              <w:t>о</w:t>
            </w:r>
            <w:r w:rsidRPr="00203B8D">
              <w:rPr>
                <w:color w:val="000000"/>
                <w:sz w:val="16"/>
                <w:szCs w:val="16"/>
              </w:rPr>
              <w:t>нальных центрах предоставления госуда</w:t>
            </w:r>
            <w:r w:rsidRPr="00203B8D">
              <w:rPr>
                <w:color w:val="000000"/>
                <w:sz w:val="16"/>
                <w:szCs w:val="16"/>
              </w:rPr>
              <w:t>р</w:t>
            </w:r>
            <w:r w:rsidRPr="00203B8D">
              <w:rPr>
                <w:color w:val="000000"/>
                <w:sz w:val="16"/>
                <w:szCs w:val="16"/>
              </w:rPr>
              <w:t>ственных и муниципальных услуг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lastRenderedPageBreak/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rPr>
                <w:sz w:val="16"/>
                <w:szCs w:val="16"/>
              </w:rPr>
            </w:pPr>
            <w:r w:rsidRPr="00203B8D">
              <w:rPr>
                <w:sz w:val="16"/>
                <w:szCs w:val="16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3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606834" w:rsidRPr="00203B8D" w:rsidTr="00104058">
        <w:trPr>
          <w:trHeight w:val="67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31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rPr>
                <w:sz w:val="16"/>
                <w:szCs w:val="16"/>
              </w:rPr>
            </w:pPr>
            <w:r w:rsidRPr="00203B8D">
              <w:rPr>
                <w:bCs/>
                <w:sz w:val="16"/>
                <w:szCs w:val="16"/>
              </w:rPr>
              <w:t>Средства бюдж</w:t>
            </w:r>
            <w:r w:rsidRPr="00203B8D">
              <w:rPr>
                <w:bCs/>
                <w:sz w:val="16"/>
                <w:szCs w:val="16"/>
              </w:rPr>
              <w:t>е</w:t>
            </w:r>
            <w:r w:rsidRPr="00203B8D">
              <w:rPr>
                <w:bCs/>
                <w:sz w:val="16"/>
                <w:szCs w:val="16"/>
              </w:rPr>
              <w:t>та Московской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3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606834" w:rsidRPr="00203B8D" w:rsidTr="00104058">
        <w:trPr>
          <w:trHeight w:val="1063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31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rPr>
                <w:sz w:val="16"/>
                <w:szCs w:val="16"/>
              </w:rPr>
            </w:pPr>
            <w:r w:rsidRPr="00203B8D">
              <w:rPr>
                <w:bCs/>
                <w:sz w:val="16"/>
                <w:szCs w:val="16"/>
              </w:rPr>
              <w:t>Средства бюдж</w:t>
            </w:r>
            <w:r w:rsidRPr="00203B8D">
              <w:rPr>
                <w:bCs/>
                <w:sz w:val="16"/>
                <w:szCs w:val="16"/>
              </w:rPr>
              <w:t>е</w:t>
            </w:r>
            <w:r w:rsidRPr="00203B8D">
              <w:rPr>
                <w:bCs/>
                <w:sz w:val="16"/>
                <w:szCs w:val="16"/>
              </w:rPr>
              <w:t>та муниципал</w:t>
            </w:r>
            <w:r w:rsidRPr="00203B8D">
              <w:rPr>
                <w:bCs/>
                <w:sz w:val="16"/>
                <w:szCs w:val="16"/>
              </w:rPr>
              <w:t>ь</w:t>
            </w:r>
            <w:r w:rsidRPr="00203B8D">
              <w:rPr>
                <w:bCs/>
                <w:sz w:val="16"/>
                <w:szCs w:val="16"/>
              </w:rPr>
              <w:t>ного образования Московской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3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606834" w:rsidRPr="00203B8D" w:rsidTr="00104058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6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</w:rPr>
            </w:pPr>
            <w:r w:rsidRPr="00203B8D">
              <w:rPr>
                <w:b/>
                <w:bCs/>
                <w:color w:val="000000"/>
              </w:rPr>
              <w:t>Итого по подпрограмме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03B8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03B8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03B8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03B8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03B8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03B8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06834" w:rsidRPr="00203B8D" w:rsidTr="00104058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both"/>
              <w:rPr>
                <w:color w:val="000000"/>
                <w:sz w:val="2"/>
                <w:szCs w:val="2"/>
              </w:rPr>
            </w:pPr>
            <w:r w:rsidRPr="00203B8D">
              <w:rPr>
                <w:color w:val="000000"/>
                <w:sz w:val="2"/>
                <w:szCs w:val="2"/>
              </w:rPr>
              <w:t> </w:t>
            </w:r>
          </w:p>
        </w:tc>
        <w:tc>
          <w:tcPr>
            <w:tcW w:w="6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</w:rPr>
            </w:pPr>
            <w:r w:rsidRPr="00203B8D">
              <w:rPr>
                <w:b/>
                <w:bCs/>
                <w:color w:val="000000"/>
              </w:rPr>
              <w:t>В том числе: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color w:val="000000"/>
                <w:sz w:val="2"/>
                <w:szCs w:val="2"/>
              </w:rPr>
            </w:pPr>
            <w:r w:rsidRPr="00203B8D">
              <w:rPr>
                <w:color w:val="000000"/>
                <w:sz w:val="2"/>
                <w:szCs w:val="2"/>
              </w:rPr>
              <w:t> </w:t>
            </w:r>
          </w:p>
        </w:tc>
      </w:tr>
      <w:tr w:rsidR="00606834" w:rsidRPr="00203B8D" w:rsidTr="00104058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both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</w:rPr>
            </w:pPr>
            <w:r w:rsidRPr="00203B8D">
              <w:rPr>
                <w:b/>
                <w:bCs/>
                <w:color w:val="000000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06834" w:rsidRPr="00203B8D" w:rsidTr="00104058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both"/>
              <w:rPr>
                <w:color w:val="000000"/>
                <w:sz w:val="2"/>
                <w:szCs w:val="2"/>
              </w:rPr>
            </w:pPr>
            <w:r w:rsidRPr="00203B8D">
              <w:rPr>
                <w:color w:val="000000"/>
                <w:sz w:val="2"/>
                <w:szCs w:val="2"/>
              </w:rPr>
              <w:t> </w:t>
            </w:r>
          </w:p>
        </w:tc>
        <w:tc>
          <w:tcPr>
            <w:tcW w:w="6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</w:rPr>
            </w:pPr>
            <w:r w:rsidRPr="00203B8D">
              <w:rPr>
                <w:b/>
                <w:bCs/>
                <w:color w:val="000000"/>
              </w:rPr>
              <w:t>Средства бюджета Московской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color w:val="000000"/>
                <w:sz w:val="2"/>
                <w:szCs w:val="2"/>
              </w:rPr>
            </w:pPr>
            <w:r w:rsidRPr="00203B8D">
              <w:rPr>
                <w:color w:val="000000"/>
                <w:sz w:val="2"/>
                <w:szCs w:val="2"/>
              </w:rPr>
              <w:t> </w:t>
            </w:r>
          </w:p>
        </w:tc>
      </w:tr>
    </w:tbl>
    <w:p w:rsidR="00A60F95" w:rsidRDefault="00A60F95" w:rsidP="00450A72">
      <w:pPr>
        <w:pStyle w:val="10"/>
        <w:rPr>
          <w:rFonts w:eastAsia="Calibri"/>
          <w:lang w:eastAsia="en-US"/>
        </w:rPr>
      </w:pPr>
    </w:p>
    <w:p w:rsidR="00606834" w:rsidRDefault="00606834" w:rsidP="00450A72">
      <w:pPr>
        <w:pStyle w:val="10"/>
        <w:rPr>
          <w:rFonts w:eastAsia="Calibri"/>
          <w:lang w:eastAsia="en-US"/>
        </w:rPr>
      </w:pPr>
    </w:p>
    <w:p w:rsidR="00606834" w:rsidRDefault="00606834" w:rsidP="00450A72">
      <w:pPr>
        <w:pStyle w:val="10"/>
        <w:rPr>
          <w:rFonts w:eastAsia="Calibri"/>
          <w:lang w:eastAsia="en-US"/>
        </w:rPr>
      </w:pPr>
    </w:p>
    <w:p w:rsidR="00606834" w:rsidRDefault="00606834" w:rsidP="00450A72">
      <w:pPr>
        <w:pStyle w:val="10"/>
        <w:rPr>
          <w:rFonts w:eastAsia="Calibri"/>
          <w:lang w:eastAsia="en-US"/>
        </w:rPr>
      </w:pPr>
    </w:p>
    <w:p w:rsidR="00606834" w:rsidRDefault="00606834" w:rsidP="00450A72">
      <w:pPr>
        <w:pStyle w:val="10"/>
        <w:rPr>
          <w:rFonts w:eastAsia="Calibri"/>
          <w:lang w:eastAsia="en-US"/>
        </w:rPr>
      </w:pPr>
    </w:p>
    <w:p w:rsidR="00606834" w:rsidRDefault="00606834" w:rsidP="00450A72">
      <w:pPr>
        <w:pStyle w:val="10"/>
        <w:rPr>
          <w:rFonts w:eastAsia="Calibri"/>
          <w:lang w:eastAsia="en-US"/>
        </w:rPr>
      </w:pPr>
    </w:p>
    <w:p w:rsidR="00606834" w:rsidRDefault="00606834" w:rsidP="00450A72">
      <w:pPr>
        <w:pStyle w:val="10"/>
        <w:rPr>
          <w:rFonts w:eastAsia="Calibri"/>
          <w:lang w:eastAsia="en-US"/>
        </w:rPr>
      </w:pPr>
    </w:p>
    <w:p w:rsidR="00606834" w:rsidRDefault="00606834" w:rsidP="00450A72">
      <w:pPr>
        <w:pStyle w:val="10"/>
        <w:rPr>
          <w:rFonts w:eastAsia="Calibri"/>
          <w:lang w:eastAsia="en-US"/>
        </w:rPr>
      </w:pPr>
    </w:p>
    <w:p w:rsidR="00606834" w:rsidRDefault="00606834" w:rsidP="00450A72">
      <w:pPr>
        <w:pStyle w:val="10"/>
        <w:rPr>
          <w:rFonts w:eastAsia="Calibri"/>
          <w:lang w:eastAsia="en-US"/>
        </w:rPr>
      </w:pPr>
    </w:p>
    <w:p w:rsidR="00606834" w:rsidRDefault="00606834" w:rsidP="00450A72">
      <w:pPr>
        <w:pStyle w:val="10"/>
        <w:rPr>
          <w:rFonts w:eastAsia="Calibri"/>
          <w:lang w:eastAsia="en-US"/>
        </w:rPr>
      </w:pPr>
    </w:p>
    <w:p w:rsidR="00606834" w:rsidRDefault="00606834" w:rsidP="00450A72">
      <w:pPr>
        <w:pStyle w:val="10"/>
        <w:rPr>
          <w:rFonts w:eastAsia="Calibri"/>
          <w:lang w:eastAsia="en-US"/>
        </w:rPr>
      </w:pPr>
    </w:p>
    <w:p w:rsidR="00606834" w:rsidRDefault="00606834" w:rsidP="00450A72">
      <w:pPr>
        <w:pStyle w:val="10"/>
        <w:rPr>
          <w:rFonts w:eastAsia="Calibri"/>
          <w:lang w:eastAsia="en-US"/>
        </w:rPr>
      </w:pPr>
    </w:p>
    <w:p w:rsidR="00606834" w:rsidRDefault="00606834" w:rsidP="00450A72">
      <w:pPr>
        <w:pStyle w:val="10"/>
        <w:rPr>
          <w:rFonts w:eastAsia="Calibri"/>
          <w:lang w:eastAsia="en-US"/>
        </w:rPr>
      </w:pPr>
    </w:p>
    <w:p w:rsidR="00606834" w:rsidRDefault="00606834" w:rsidP="00450A72">
      <w:pPr>
        <w:pStyle w:val="10"/>
        <w:rPr>
          <w:rFonts w:eastAsia="Calibri"/>
          <w:lang w:eastAsia="en-US"/>
        </w:rPr>
      </w:pPr>
    </w:p>
    <w:p w:rsidR="00606834" w:rsidRPr="00450A72" w:rsidRDefault="00606834" w:rsidP="00450A72">
      <w:pPr>
        <w:pStyle w:val="10"/>
        <w:rPr>
          <w:rFonts w:eastAsia="Calibri"/>
          <w:lang w:eastAsia="en-US"/>
        </w:rPr>
      </w:pPr>
    </w:p>
    <w:p w:rsidR="00F9255C" w:rsidRPr="00F9255C" w:rsidRDefault="00F9255C" w:rsidP="00F9255C">
      <w:pPr>
        <w:pStyle w:val="10"/>
        <w:rPr>
          <w:rFonts w:eastAsia="Calibri"/>
        </w:rPr>
      </w:pPr>
    </w:p>
    <w:p w:rsidR="00B5050B" w:rsidRPr="00B5050B" w:rsidRDefault="00B5050B" w:rsidP="00B5050B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A"/>
          <w:sz w:val="28"/>
          <w:szCs w:val="28"/>
          <w:lang w:eastAsia="en-US"/>
        </w:rPr>
      </w:pPr>
      <w:r w:rsidRPr="00B5050B">
        <w:rPr>
          <w:b/>
          <w:bCs/>
          <w:color w:val="00000A"/>
          <w:sz w:val="28"/>
          <w:szCs w:val="28"/>
          <w:lang w:eastAsia="en-US"/>
        </w:rPr>
        <w:lastRenderedPageBreak/>
        <w:t>6</w:t>
      </w:r>
      <w:r w:rsidR="00606834" w:rsidRPr="00B5050B">
        <w:rPr>
          <w:b/>
          <w:bCs/>
          <w:color w:val="00000A"/>
          <w:sz w:val="28"/>
          <w:szCs w:val="28"/>
          <w:lang w:eastAsia="en-US"/>
        </w:rPr>
        <w:t>. Перечень мероприятий подпрограммы</w:t>
      </w:r>
      <w:r w:rsidRPr="00B5050B">
        <w:rPr>
          <w:b/>
          <w:bCs/>
          <w:color w:val="00000A"/>
          <w:sz w:val="28"/>
          <w:szCs w:val="28"/>
          <w:lang w:eastAsia="en-US"/>
        </w:rPr>
        <w:t xml:space="preserve"> 2 «Развитие информационной и технологической инфраструктур</w:t>
      </w:r>
      <w:r>
        <w:rPr>
          <w:b/>
          <w:bCs/>
          <w:color w:val="00000A"/>
          <w:sz w:val="28"/>
          <w:szCs w:val="28"/>
          <w:lang w:eastAsia="en-US"/>
        </w:rPr>
        <w:t xml:space="preserve">ы экосистемы цифровой экономики </w:t>
      </w:r>
      <w:r w:rsidRPr="00B5050B">
        <w:rPr>
          <w:b/>
          <w:bCs/>
          <w:color w:val="00000A"/>
          <w:sz w:val="28"/>
          <w:szCs w:val="28"/>
          <w:lang w:eastAsia="en-US"/>
        </w:rPr>
        <w:t>муниципального образования Московской области»</w:t>
      </w:r>
    </w:p>
    <w:p w:rsidR="00606834" w:rsidRPr="00B5050B" w:rsidRDefault="00606834" w:rsidP="00606834">
      <w:pPr>
        <w:pStyle w:val="2"/>
        <w:spacing w:after="60" w:line="240" w:lineRule="auto"/>
        <w:ind w:left="754" w:hanging="896"/>
        <w:rPr>
          <w:lang w:eastAsia="en-US"/>
        </w:rPr>
      </w:pPr>
    </w:p>
    <w:p w:rsidR="00606834" w:rsidRPr="00EC516B" w:rsidRDefault="00606834" w:rsidP="00606834">
      <w:pPr>
        <w:shd w:val="clear" w:color="auto" w:fill="FFFFFF"/>
        <w:jc w:val="center"/>
        <w:rPr>
          <w:rFonts w:eastAsia="Calibri"/>
          <w:sz w:val="2"/>
        </w:rPr>
      </w:pPr>
    </w:p>
    <w:tbl>
      <w:tblPr>
        <w:tblW w:w="15000" w:type="dxa"/>
        <w:tblInd w:w="93" w:type="dxa"/>
        <w:tblLook w:val="04A0" w:firstRow="1" w:lastRow="0" w:firstColumn="1" w:lastColumn="0" w:noHBand="0" w:noVBand="1"/>
      </w:tblPr>
      <w:tblGrid>
        <w:gridCol w:w="697"/>
        <w:gridCol w:w="2370"/>
        <w:gridCol w:w="1183"/>
        <w:gridCol w:w="1453"/>
        <w:gridCol w:w="1048"/>
        <w:gridCol w:w="824"/>
        <w:gridCol w:w="430"/>
        <w:gridCol w:w="412"/>
        <w:gridCol w:w="414"/>
        <w:gridCol w:w="453"/>
        <w:gridCol w:w="928"/>
        <w:gridCol w:w="1006"/>
        <w:gridCol w:w="928"/>
        <w:gridCol w:w="928"/>
        <w:gridCol w:w="1973"/>
      </w:tblGrid>
      <w:tr w:rsidR="002A06D0" w:rsidRPr="002A06D0" w:rsidTr="002A06D0">
        <w:trPr>
          <w:trHeight w:val="300"/>
        </w:trPr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06D0">
              <w:rPr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2A06D0">
              <w:rPr>
                <w:b/>
                <w:bCs/>
                <w:color w:val="000000"/>
                <w:sz w:val="16"/>
                <w:szCs w:val="16"/>
              </w:rPr>
              <w:t>п</w:t>
            </w:r>
            <w:proofErr w:type="gramEnd"/>
            <w:r w:rsidRPr="002A06D0">
              <w:rPr>
                <w:b/>
                <w:bCs/>
                <w:color w:val="000000"/>
                <w:sz w:val="16"/>
                <w:szCs w:val="16"/>
              </w:rPr>
              <w:t>/п</w:t>
            </w:r>
          </w:p>
        </w:tc>
        <w:tc>
          <w:tcPr>
            <w:tcW w:w="2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06D0">
              <w:rPr>
                <w:b/>
                <w:bCs/>
                <w:color w:val="000000"/>
                <w:sz w:val="16"/>
                <w:szCs w:val="16"/>
              </w:rPr>
              <w:t>Мероприятия по реализации</w:t>
            </w:r>
            <w:r w:rsidRPr="002A06D0">
              <w:rPr>
                <w:b/>
                <w:bCs/>
                <w:color w:val="000000"/>
                <w:sz w:val="16"/>
                <w:szCs w:val="16"/>
              </w:rPr>
              <w:br/>
              <w:t>подпрограммы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06D0">
              <w:rPr>
                <w:b/>
                <w:bCs/>
                <w:color w:val="000000"/>
                <w:sz w:val="16"/>
                <w:szCs w:val="16"/>
              </w:rPr>
              <w:t>Срок испо</w:t>
            </w:r>
            <w:r w:rsidRPr="002A06D0">
              <w:rPr>
                <w:b/>
                <w:bCs/>
                <w:color w:val="000000"/>
                <w:sz w:val="16"/>
                <w:szCs w:val="16"/>
              </w:rPr>
              <w:t>л</w:t>
            </w:r>
            <w:r w:rsidRPr="002A06D0">
              <w:rPr>
                <w:b/>
                <w:bCs/>
                <w:color w:val="000000"/>
                <w:sz w:val="16"/>
                <w:szCs w:val="16"/>
              </w:rPr>
              <w:t>нения мер</w:t>
            </w:r>
            <w:r w:rsidRPr="002A06D0">
              <w:rPr>
                <w:b/>
                <w:bCs/>
                <w:color w:val="000000"/>
                <w:sz w:val="16"/>
                <w:szCs w:val="16"/>
              </w:rPr>
              <w:t>о</w:t>
            </w:r>
            <w:r w:rsidRPr="002A06D0">
              <w:rPr>
                <w:b/>
                <w:bCs/>
                <w:color w:val="000000"/>
                <w:sz w:val="16"/>
                <w:szCs w:val="16"/>
              </w:rPr>
              <w:t>приятия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06D0">
              <w:rPr>
                <w:b/>
                <w:bCs/>
                <w:color w:val="000000"/>
                <w:sz w:val="16"/>
                <w:szCs w:val="16"/>
              </w:rPr>
              <w:t>Источники ф</w:t>
            </w:r>
            <w:r w:rsidRPr="002A06D0">
              <w:rPr>
                <w:b/>
                <w:bCs/>
                <w:color w:val="000000"/>
                <w:sz w:val="16"/>
                <w:szCs w:val="16"/>
              </w:rPr>
              <w:t>и</w:t>
            </w:r>
            <w:r w:rsidRPr="002A06D0">
              <w:rPr>
                <w:b/>
                <w:bCs/>
                <w:color w:val="000000"/>
                <w:sz w:val="16"/>
                <w:szCs w:val="16"/>
              </w:rPr>
              <w:t>нансирования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632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1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2A06D0">
              <w:rPr>
                <w:b/>
                <w:bCs/>
                <w:color w:val="000000"/>
                <w:sz w:val="16"/>
                <w:szCs w:val="16"/>
              </w:rPr>
              <w:t>Ответственный</w:t>
            </w:r>
            <w:proofErr w:type="gramEnd"/>
            <w:r w:rsidRPr="002A06D0">
              <w:rPr>
                <w:b/>
                <w:bCs/>
                <w:color w:val="000000"/>
                <w:sz w:val="16"/>
                <w:szCs w:val="16"/>
              </w:rPr>
              <w:t xml:space="preserve"> за в</w:t>
            </w:r>
            <w:r w:rsidRPr="002A06D0">
              <w:rPr>
                <w:b/>
                <w:bCs/>
                <w:color w:val="000000"/>
                <w:sz w:val="16"/>
                <w:szCs w:val="16"/>
              </w:rPr>
              <w:t>ы</w:t>
            </w:r>
            <w:r w:rsidRPr="002A06D0">
              <w:rPr>
                <w:b/>
                <w:bCs/>
                <w:color w:val="000000"/>
                <w:sz w:val="16"/>
                <w:szCs w:val="16"/>
              </w:rPr>
              <w:t>полнение мероприятия подпрограммы</w:t>
            </w:r>
          </w:p>
        </w:tc>
      </w:tr>
      <w:tr w:rsidR="002A06D0" w:rsidRPr="002A06D0" w:rsidTr="002A06D0">
        <w:trPr>
          <w:trHeight w:val="540"/>
        </w:trPr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2023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2024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2025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2026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2027</w:t>
            </w:r>
          </w:p>
        </w:tc>
        <w:tc>
          <w:tcPr>
            <w:tcW w:w="1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A06D0" w:rsidRPr="002A06D0" w:rsidTr="002A06D0">
        <w:trPr>
          <w:trHeight w:val="300"/>
        </w:trPr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06D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06D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06D0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06D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6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10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11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A06D0">
              <w:rPr>
                <w:color w:val="000000"/>
                <w:sz w:val="16"/>
                <w:szCs w:val="16"/>
              </w:rPr>
              <w:t>12</w:t>
            </w:r>
          </w:p>
        </w:tc>
      </w:tr>
      <w:tr w:rsidR="002A06D0" w:rsidRPr="002A06D0" w:rsidTr="002A06D0">
        <w:trPr>
          <w:trHeight w:val="420"/>
        </w:trPr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06D0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2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2A06D0">
              <w:rPr>
                <w:b/>
                <w:bCs/>
                <w:color w:val="000000"/>
                <w:sz w:val="16"/>
                <w:szCs w:val="16"/>
              </w:rPr>
              <w:t>Основное мероприятие 01. Информационная инфр</w:t>
            </w:r>
            <w:r w:rsidRPr="002A06D0">
              <w:rPr>
                <w:b/>
                <w:bCs/>
                <w:color w:val="000000"/>
                <w:sz w:val="16"/>
                <w:szCs w:val="16"/>
              </w:rPr>
              <w:t>а</w:t>
            </w:r>
            <w:r w:rsidRPr="002A06D0"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</w:tc>
        <w:tc>
          <w:tcPr>
            <w:tcW w:w="115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A06D0">
              <w:rPr>
                <w:b/>
                <w:bCs/>
                <w:color w:val="000000"/>
                <w:sz w:val="16"/>
                <w:szCs w:val="16"/>
              </w:rPr>
              <w:t>2023-2027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2A06D0">
              <w:rPr>
                <w:b/>
                <w:bCs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2923,60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911,08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437,88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524,88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524,88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524,88</w:t>
            </w:r>
          </w:p>
        </w:tc>
        <w:tc>
          <w:tcPr>
            <w:tcW w:w="197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rPr>
                <w:color w:val="000000"/>
                <w:sz w:val="16"/>
                <w:szCs w:val="16"/>
              </w:rPr>
            </w:pPr>
            <w:proofErr w:type="gramStart"/>
            <w:r w:rsidRPr="002A06D0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2A06D0">
              <w:rPr>
                <w:color w:val="000000"/>
                <w:sz w:val="16"/>
                <w:szCs w:val="16"/>
              </w:rPr>
              <w:t xml:space="preserve"> ЗАТО городской округ Мол</w:t>
            </w:r>
            <w:r w:rsidRPr="002A06D0">
              <w:rPr>
                <w:color w:val="000000"/>
                <w:sz w:val="16"/>
                <w:szCs w:val="16"/>
              </w:rPr>
              <w:t>о</w:t>
            </w:r>
            <w:r w:rsidRPr="002A06D0">
              <w:rPr>
                <w:color w:val="000000"/>
                <w:sz w:val="16"/>
                <w:szCs w:val="16"/>
              </w:rPr>
              <w:t>дежный Московской области</w:t>
            </w:r>
          </w:p>
        </w:tc>
      </w:tr>
      <w:tr w:rsidR="002A06D0" w:rsidRPr="002A06D0" w:rsidTr="002A06D0">
        <w:trPr>
          <w:trHeight w:val="960"/>
        </w:trPr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2A06D0">
              <w:rPr>
                <w:b/>
                <w:bCs/>
                <w:color w:val="000000"/>
                <w:sz w:val="16"/>
                <w:szCs w:val="16"/>
              </w:rPr>
              <w:t>Средства бю</w:t>
            </w:r>
            <w:r w:rsidRPr="002A06D0">
              <w:rPr>
                <w:b/>
                <w:bCs/>
                <w:color w:val="000000"/>
                <w:sz w:val="16"/>
                <w:szCs w:val="16"/>
              </w:rPr>
              <w:t>д</w:t>
            </w:r>
            <w:r w:rsidRPr="002A06D0">
              <w:rPr>
                <w:b/>
                <w:bCs/>
                <w:color w:val="000000"/>
                <w:sz w:val="16"/>
                <w:szCs w:val="16"/>
              </w:rPr>
              <w:t>жета муниц</w:t>
            </w:r>
            <w:r w:rsidRPr="002A06D0">
              <w:rPr>
                <w:b/>
                <w:bCs/>
                <w:color w:val="000000"/>
                <w:sz w:val="16"/>
                <w:szCs w:val="16"/>
              </w:rPr>
              <w:t>и</w:t>
            </w:r>
            <w:r w:rsidRPr="002A06D0">
              <w:rPr>
                <w:b/>
                <w:bCs/>
                <w:color w:val="000000"/>
                <w:sz w:val="16"/>
                <w:szCs w:val="16"/>
              </w:rPr>
              <w:t>пального обр</w:t>
            </w:r>
            <w:r w:rsidRPr="002A06D0">
              <w:rPr>
                <w:b/>
                <w:bCs/>
                <w:color w:val="000000"/>
                <w:sz w:val="16"/>
                <w:szCs w:val="16"/>
              </w:rPr>
              <w:t>а</w:t>
            </w:r>
            <w:r w:rsidRPr="002A06D0">
              <w:rPr>
                <w:b/>
                <w:bCs/>
                <w:color w:val="000000"/>
                <w:sz w:val="16"/>
                <w:szCs w:val="16"/>
              </w:rPr>
              <w:t>зования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2923,60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911,08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437,88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524,88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524,88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524,88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</w:tr>
      <w:tr w:rsidR="002A06D0" w:rsidRPr="002A06D0" w:rsidTr="002A06D0">
        <w:trPr>
          <w:trHeight w:val="450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1.1.</w:t>
            </w:r>
          </w:p>
        </w:tc>
        <w:tc>
          <w:tcPr>
            <w:tcW w:w="237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both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Мероприятие 01.01. Обеспеч</w:t>
            </w:r>
            <w:r w:rsidRPr="002A06D0">
              <w:rPr>
                <w:sz w:val="16"/>
                <w:szCs w:val="16"/>
              </w:rPr>
              <w:t>е</w:t>
            </w:r>
            <w:r w:rsidRPr="002A06D0">
              <w:rPr>
                <w:sz w:val="16"/>
                <w:szCs w:val="16"/>
              </w:rPr>
              <w:t>ние доступности для населения муниципального образования Московской области совр</w:t>
            </w:r>
            <w:r w:rsidRPr="002A06D0">
              <w:rPr>
                <w:sz w:val="16"/>
                <w:szCs w:val="16"/>
              </w:rPr>
              <w:t>е</w:t>
            </w:r>
            <w:r w:rsidRPr="002A06D0">
              <w:rPr>
                <w:sz w:val="16"/>
                <w:szCs w:val="16"/>
              </w:rPr>
              <w:t>менных услуг широкополосн</w:t>
            </w:r>
            <w:r w:rsidRPr="002A06D0">
              <w:rPr>
                <w:sz w:val="16"/>
                <w:szCs w:val="16"/>
              </w:rPr>
              <w:t>о</w:t>
            </w:r>
            <w:r w:rsidRPr="002A06D0">
              <w:rPr>
                <w:sz w:val="16"/>
                <w:szCs w:val="16"/>
              </w:rPr>
              <w:t>го доступа в сеть Интернет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2023-2027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</w:tr>
      <w:tr w:rsidR="002A06D0" w:rsidRPr="002A06D0" w:rsidTr="002A06D0">
        <w:trPr>
          <w:trHeight w:val="142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2A06D0">
              <w:rPr>
                <w:color w:val="000000"/>
                <w:sz w:val="16"/>
                <w:szCs w:val="16"/>
              </w:rPr>
              <w:t>Средства бюдж</w:t>
            </w:r>
            <w:r w:rsidRPr="002A06D0">
              <w:rPr>
                <w:color w:val="000000"/>
                <w:sz w:val="16"/>
                <w:szCs w:val="16"/>
              </w:rPr>
              <w:t>е</w:t>
            </w:r>
            <w:r w:rsidRPr="002A06D0">
              <w:rPr>
                <w:color w:val="000000"/>
                <w:sz w:val="16"/>
                <w:szCs w:val="16"/>
              </w:rPr>
              <w:t>та муниципал</w:t>
            </w:r>
            <w:r w:rsidRPr="002A06D0">
              <w:rPr>
                <w:color w:val="000000"/>
                <w:sz w:val="16"/>
                <w:szCs w:val="16"/>
              </w:rPr>
              <w:t>ь</w:t>
            </w:r>
            <w:r w:rsidRPr="002A06D0">
              <w:rPr>
                <w:color w:val="000000"/>
                <w:sz w:val="16"/>
                <w:szCs w:val="16"/>
              </w:rPr>
              <w:t>ного образования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</w:tr>
      <w:tr w:rsidR="002A06D0" w:rsidRPr="002A06D0" w:rsidTr="002A06D0">
        <w:trPr>
          <w:trHeight w:val="510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1.2.</w:t>
            </w:r>
          </w:p>
        </w:tc>
        <w:tc>
          <w:tcPr>
            <w:tcW w:w="2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both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Мероприятие 01.02. Обеспеч</w:t>
            </w:r>
            <w:r w:rsidRPr="002A06D0">
              <w:rPr>
                <w:sz w:val="16"/>
                <w:szCs w:val="16"/>
              </w:rPr>
              <w:t>е</w:t>
            </w:r>
            <w:r w:rsidRPr="002A06D0">
              <w:rPr>
                <w:sz w:val="16"/>
                <w:szCs w:val="16"/>
              </w:rPr>
              <w:t>ние ОМСУ муниципального образования Московской обл</w:t>
            </w:r>
            <w:r w:rsidRPr="002A06D0">
              <w:rPr>
                <w:sz w:val="16"/>
                <w:szCs w:val="16"/>
              </w:rPr>
              <w:t>а</w:t>
            </w:r>
            <w:r w:rsidRPr="002A06D0">
              <w:rPr>
                <w:sz w:val="16"/>
                <w:szCs w:val="16"/>
              </w:rPr>
              <w:t>сти широкополосным дост</w:t>
            </w:r>
            <w:r w:rsidRPr="002A06D0">
              <w:rPr>
                <w:sz w:val="16"/>
                <w:szCs w:val="16"/>
              </w:rPr>
              <w:t>у</w:t>
            </w:r>
            <w:r w:rsidRPr="002A06D0">
              <w:rPr>
                <w:sz w:val="16"/>
                <w:szCs w:val="16"/>
              </w:rPr>
              <w:t>пом в сеть Интернет, телефо</w:t>
            </w:r>
            <w:r w:rsidRPr="002A06D0">
              <w:rPr>
                <w:sz w:val="16"/>
                <w:szCs w:val="16"/>
              </w:rPr>
              <w:t>н</w:t>
            </w:r>
            <w:r w:rsidRPr="002A06D0">
              <w:rPr>
                <w:sz w:val="16"/>
                <w:szCs w:val="16"/>
              </w:rPr>
              <w:t>ной связью, иными услугами электросвязи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2023-2027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1371,59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282,59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207,00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294,00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294,00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294,00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</w:tr>
      <w:tr w:rsidR="002A06D0" w:rsidRPr="002A06D0" w:rsidTr="002A06D0">
        <w:trPr>
          <w:trHeight w:val="139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Средства бюдж</w:t>
            </w:r>
            <w:r w:rsidRPr="002A06D0">
              <w:rPr>
                <w:sz w:val="16"/>
                <w:szCs w:val="16"/>
              </w:rPr>
              <w:t>е</w:t>
            </w:r>
            <w:r w:rsidRPr="002A06D0">
              <w:rPr>
                <w:sz w:val="16"/>
                <w:szCs w:val="16"/>
              </w:rPr>
              <w:t>та муниципал</w:t>
            </w:r>
            <w:r w:rsidRPr="002A06D0">
              <w:rPr>
                <w:sz w:val="16"/>
                <w:szCs w:val="16"/>
              </w:rPr>
              <w:t>ь</w:t>
            </w:r>
            <w:r w:rsidRPr="002A06D0">
              <w:rPr>
                <w:sz w:val="16"/>
                <w:szCs w:val="16"/>
              </w:rPr>
              <w:t>ного образования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1371,59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282,59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207,00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294,00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294,00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294,00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</w:tr>
      <w:tr w:rsidR="002A06D0" w:rsidRPr="002A06D0" w:rsidTr="002A06D0">
        <w:trPr>
          <w:trHeight w:val="450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1.3.</w:t>
            </w:r>
          </w:p>
        </w:tc>
        <w:tc>
          <w:tcPr>
            <w:tcW w:w="23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both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Мероприятие 01.03. Подкл</w:t>
            </w:r>
            <w:r w:rsidRPr="002A06D0">
              <w:rPr>
                <w:sz w:val="16"/>
                <w:szCs w:val="16"/>
              </w:rPr>
              <w:t>ю</w:t>
            </w:r>
            <w:r w:rsidRPr="002A06D0">
              <w:rPr>
                <w:sz w:val="16"/>
                <w:szCs w:val="16"/>
              </w:rPr>
              <w:t xml:space="preserve">чение ОМСУ муниципального </w:t>
            </w:r>
            <w:r w:rsidRPr="002A06D0">
              <w:rPr>
                <w:sz w:val="16"/>
                <w:szCs w:val="16"/>
              </w:rPr>
              <w:lastRenderedPageBreak/>
              <w:t>образования Московской обл</w:t>
            </w:r>
            <w:r w:rsidRPr="002A06D0">
              <w:rPr>
                <w:sz w:val="16"/>
                <w:szCs w:val="16"/>
              </w:rPr>
              <w:t>а</w:t>
            </w:r>
            <w:r w:rsidRPr="002A06D0">
              <w:rPr>
                <w:sz w:val="16"/>
                <w:szCs w:val="16"/>
              </w:rPr>
              <w:t xml:space="preserve">сти к единой интегрированной </w:t>
            </w:r>
            <w:proofErr w:type="spellStart"/>
            <w:r w:rsidRPr="002A06D0">
              <w:rPr>
                <w:sz w:val="16"/>
                <w:szCs w:val="16"/>
              </w:rPr>
              <w:t>мультисервисной</w:t>
            </w:r>
            <w:proofErr w:type="spellEnd"/>
            <w:r w:rsidRPr="002A06D0">
              <w:rPr>
                <w:sz w:val="16"/>
                <w:szCs w:val="16"/>
              </w:rPr>
              <w:t xml:space="preserve"> телекомм</w:t>
            </w:r>
            <w:r w:rsidRPr="002A06D0">
              <w:rPr>
                <w:sz w:val="16"/>
                <w:szCs w:val="16"/>
              </w:rPr>
              <w:t>у</w:t>
            </w:r>
            <w:r w:rsidRPr="002A06D0">
              <w:rPr>
                <w:sz w:val="16"/>
                <w:szCs w:val="16"/>
              </w:rPr>
              <w:t>никационной сети Правител</w:t>
            </w:r>
            <w:r w:rsidRPr="002A06D0">
              <w:rPr>
                <w:sz w:val="16"/>
                <w:szCs w:val="16"/>
              </w:rPr>
              <w:t>ь</w:t>
            </w:r>
            <w:r w:rsidRPr="002A06D0">
              <w:rPr>
                <w:sz w:val="16"/>
                <w:szCs w:val="16"/>
              </w:rPr>
              <w:t>ства Московской области для нужд ОМСУ муниципального образования Московской обл</w:t>
            </w:r>
            <w:r w:rsidRPr="002A06D0">
              <w:rPr>
                <w:sz w:val="16"/>
                <w:szCs w:val="16"/>
              </w:rPr>
              <w:t>а</w:t>
            </w:r>
            <w:r w:rsidRPr="002A06D0">
              <w:rPr>
                <w:sz w:val="16"/>
                <w:szCs w:val="16"/>
              </w:rPr>
              <w:t>сти и обеспечения совместной работы в ней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lastRenderedPageBreak/>
              <w:t>2023-2027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</w:tr>
      <w:tr w:rsidR="002A06D0" w:rsidRPr="002A06D0" w:rsidTr="002A06D0">
        <w:trPr>
          <w:trHeight w:val="276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Средства бюдж</w:t>
            </w:r>
            <w:r w:rsidRPr="002A06D0">
              <w:rPr>
                <w:sz w:val="16"/>
                <w:szCs w:val="16"/>
              </w:rPr>
              <w:t>е</w:t>
            </w:r>
            <w:r w:rsidRPr="002A06D0">
              <w:rPr>
                <w:sz w:val="16"/>
                <w:szCs w:val="16"/>
              </w:rPr>
              <w:t>та муниципал</w:t>
            </w:r>
            <w:r w:rsidRPr="002A06D0">
              <w:rPr>
                <w:sz w:val="16"/>
                <w:szCs w:val="16"/>
              </w:rPr>
              <w:t>ь</w:t>
            </w:r>
            <w:r w:rsidRPr="002A06D0">
              <w:rPr>
                <w:sz w:val="16"/>
                <w:szCs w:val="16"/>
              </w:rPr>
              <w:t>ного образования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</w:tr>
      <w:tr w:rsidR="002A06D0" w:rsidRPr="002A06D0" w:rsidTr="002A06D0">
        <w:trPr>
          <w:trHeight w:val="450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lastRenderedPageBreak/>
              <w:t>1.4.</w:t>
            </w:r>
          </w:p>
        </w:tc>
        <w:tc>
          <w:tcPr>
            <w:tcW w:w="23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both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Мероприятие 01.04. Обеспеч</w:t>
            </w:r>
            <w:r w:rsidRPr="002A06D0">
              <w:rPr>
                <w:sz w:val="16"/>
                <w:szCs w:val="16"/>
              </w:rPr>
              <w:t>е</w:t>
            </w:r>
            <w:r w:rsidRPr="002A06D0">
              <w:rPr>
                <w:sz w:val="16"/>
                <w:szCs w:val="16"/>
              </w:rPr>
              <w:t>ние оборудованием и подде</w:t>
            </w:r>
            <w:r w:rsidRPr="002A06D0">
              <w:rPr>
                <w:sz w:val="16"/>
                <w:szCs w:val="16"/>
              </w:rPr>
              <w:t>р</w:t>
            </w:r>
            <w:r w:rsidRPr="002A06D0">
              <w:rPr>
                <w:sz w:val="16"/>
                <w:szCs w:val="16"/>
              </w:rPr>
              <w:t>жание его работоспособности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2023-2027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400,49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400,49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</w:tr>
      <w:tr w:rsidR="002A06D0" w:rsidRPr="002A06D0" w:rsidTr="002A06D0">
        <w:trPr>
          <w:trHeight w:val="66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Средства бюдж</w:t>
            </w:r>
            <w:r w:rsidRPr="002A06D0">
              <w:rPr>
                <w:sz w:val="16"/>
                <w:szCs w:val="16"/>
              </w:rPr>
              <w:t>е</w:t>
            </w:r>
            <w:r w:rsidRPr="002A06D0">
              <w:rPr>
                <w:sz w:val="16"/>
                <w:szCs w:val="16"/>
              </w:rPr>
              <w:t>та муниципал</w:t>
            </w:r>
            <w:r w:rsidRPr="002A06D0">
              <w:rPr>
                <w:sz w:val="16"/>
                <w:szCs w:val="16"/>
              </w:rPr>
              <w:t>ь</w:t>
            </w:r>
            <w:r w:rsidRPr="002A06D0">
              <w:rPr>
                <w:sz w:val="16"/>
                <w:szCs w:val="16"/>
              </w:rPr>
              <w:t>ного образования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400,49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400,49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</w:tr>
      <w:tr w:rsidR="002A06D0" w:rsidRPr="002A06D0" w:rsidTr="002A06D0">
        <w:trPr>
          <w:trHeight w:val="735"/>
        </w:trPr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1.5.</w:t>
            </w:r>
          </w:p>
        </w:tc>
        <w:tc>
          <w:tcPr>
            <w:tcW w:w="23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both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Мероприятие 01.05. Обеспеч</w:t>
            </w:r>
            <w:r w:rsidRPr="002A06D0">
              <w:rPr>
                <w:sz w:val="16"/>
                <w:szCs w:val="16"/>
              </w:rPr>
              <w:t>е</w:t>
            </w:r>
            <w:r w:rsidRPr="002A06D0">
              <w:rPr>
                <w:sz w:val="16"/>
                <w:szCs w:val="16"/>
              </w:rPr>
              <w:t>ние организаций начального общего, основного общего и среднего общего образования, находящихся в ведении орг</w:t>
            </w:r>
            <w:r w:rsidRPr="002A06D0">
              <w:rPr>
                <w:sz w:val="16"/>
                <w:szCs w:val="16"/>
              </w:rPr>
              <w:t>а</w:t>
            </w:r>
            <w:r w:rsidRPr="002A06D0">
              <w:rPr>
                <w:sz w:val="16"/>
                <w:szCs w:val="16"/>
              </w:rPr>
              <w:t>нов местного самоуправления муниципальных образований Московской области, доступом в информационно-телекоммуникационную сеть «Интернет» за счет средств местного бюджета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2023-2027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1151,52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228,00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230,88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230,88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230,88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230,88</w:t>
            </w:r>
          </w:p>
        </w:tc>
        <w:tc>
          <w:tcPr>
            <w:tcW w:w="1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 </w:t>
            </w:r>
          </w:p>
        </w:tc>
      </w:tr>
      <w:tr w:rsidR="002A06D0" w:rsidRPr="002A06D0" w:rsidTr="002A06D0">
        <w:trPr>
          <w:trHeight w:val="2430"/>
        </w:trPr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Средства бюдж</w:t>
            </w:r>
            <w:r w:rsidRPr="002A06D0">
              <w:rPr>
                <w:sz w:val="16"/>
                <w:szCs w:val="16"/>
              </w:rPr>
              <w:t>е</w:t>
            </w:r>
            <w:r w:rsidRPr="002A06D0">
              <w:rPr>
                <w:sz w:val="16"/>
                <w:szCs w:val="16"/>
              </w:rPr>
              <w:t>та муниципал</w:t>
            </w:r>
            <w:r w:rsidRPr="002A06D0">
              <w:rPr>
                <w:sz w:val="16"/>
                <w:szCs w:val="16"/>
              </w:rPr>
              <w:t>ь</w:t>
            </w:r>
            <w:r w:rsidRPr="002A06D0">
              <w:rPr>
                <w:sz w:val="16"/>
                <w:szCs w:val="16"/>
              </w:rPr>
              <w:t>ного образования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1151,52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228,00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230,88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230,88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230,88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230,88</w:t>
            </w:r>
          </w:p>
        </w:tc>
        <w:tc>
          <w:tcPr>
            <w:tcW w:w="1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2A06D0" w:rsidRPr="002A06D0" w:rsidTr="002A06D0">
        <w:trPr>
          <w:trHeight w:val="420"/>
        </w:trPr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23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Основное мероприятие 02. Информационная безопа</w:t>
            </w:r>
            <w:r w:rsidRPr="002A06D0">
              <w:rPr>
                <w:b/>
                <w:bCs/>
                <w:sz w:val="16"/>
                <w:szCs w:val="16"/>
              </w:rPr>
              <w:t>с</w:t>
            </w:r>
            <w:r w:rsidRPr="002A06D0">
              <w:rPr>
                <w:b/>
                <w:bCs/>
                <w:sz w:val="16"/>
                <w:szCs w:val="16"/>
              </w:rPr>
              <w:t>ность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2023-2027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292,70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292,70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  <w:proofErr w:type="gramStart"/>
            <w:r w:rsidRPr="002A06D0">
              <w:rPr>
                <w:sz w:val="16"/>
                <w:szCs w:val="16"/>
              </w:rPr>
              <w:t>Администрация</w:t>
            </w:r>
            <w:proofErr w:type="gramEnd"/>
            <w:r w:rsidRPr="002A06D0">
              <w:rPr>
                <w:sz w:val="16"/>
                <w:szCs w:val="16"/>
              </w:rPr>
              <w:t xml:space="preserve"> ЗАТО городской округ Мол</w:t>
            </w:r>
            <w:r w:rsidRPr="002A06D0">
              <w:rPr>
                <w:sz w:val="16"/>
                <w:szCs w:val="16"/>
              </w:rPr>
              <w:t>о</w:t>
            </w:r>
            <w:r w:rsidRPr="002A06D0">
              <w:rPr>
                <w:sz w:val="16"/>
                <w:szCs w:val="16"/>
              </w:rPr>
              <w:t>дежный Московской области</w:t>
            </w:r>
          </w:p>
        </w:tc>
      </w:tr>
      <w:tr w:rsidR="002A06D0" w:rsidRPr="002A06D0" w:rsidTr="002A06D0">
        <w:trPr>
          <w:trHeight w:val="825"/>
        </w:trPr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Средства бю</w:t>
            </w:r>
            <w:r w:rsidRPr="002A06D0">
              <w:rPr>
                <w:b/>
                <w:bCs/>
                <w:sz w:val="16"/>
                <w:szCs w:val="16"/>
              </w:rPr>
              <w:t>д</w:t>
            </w:r>
            <w:r w:rsidRPr="002A06D0">
              <w:rPr>
                <w:b/>
                <w:bCs/>
                <w:sz w:val="16"/>
                <w:szCs w:val="16"/>
              </w:rPr>
              <w:t>жета муниц</w:t>
            </w:r>
            <w:r w:rsidRPr="002A06D0">
              <w:rPr>
                <w:b/>
                <w:bCs/>
                <w:sz w:val="16"/>
                <w:szCs w:val="16"/>
              </w:rPr>
              <w:t>и</w:t>
            </w:r>
            <w:r w:rsidRPr="002A06D0">
              <w:rPr>
                <w:b/>
                <w:bCs/>
                <w:sz w:val="16"/>
                <w:szCs w:val="16"/>
              </w:rPr>
              <w:t>пального обр</w:t>
            </w:r>
            <w:r w:rsidRPr="002A06D0">
              <w:rPr>
                <w:b/>
                <w:bCs/>
                <w:sz w:val="16"/>
                <w:szCs w:val="16"/>
              </w:rPr>
              <w:t>а</w:t>
            </w:r>
            <w:r w:rsidRPr="002A06D0">
              <w:rPr>
                <w:b/>
                <w:bCs/>
                <w:sz w:val="16"/>
                <w:szCs w:val="16"/>
              </w:rPr>
              <w:t>зования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292,70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292,70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2A06D0" w:rsidRPr="002A06D0" w:rsidTr="002A06D0">
        <w:trPr>
          <w:trHeight w:val="450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2.1.</w:t>
            </w:r>
          </w:p>
        </w:tc>
        <w:tc>
          <w:tcPr>
            <w:tcW w:w="23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 xml:space="preserve">Мероприятие 02.01. </w:t>
            </w:r>
            <w:proofErr w:type="gramStart"/>
            <w:r w:rsidRPr="002A06D0">
              <w:rPr>
                <w:sz w:val="16"/>
                <w:szCs w:val="16"/>
              </w:rPr>
              <w:t>Приобр</w:t>
            </w:r>
            <w:r w:rsidRPr="002A06D0">
              <w:rPr>
                <w:sz w:val="16"/>
                <w:szCs w:val="16"/>
              </w:rPr>
              <w:t>е</w:t>
            </w:r>
            <w:r w:rsidRPr="002A06D0">
              <w:rPr>
                <w:sz w:val="16"/>
                <w:szCs w:val="16"/>
              </w:rPr>
              <w:t xml:space="preserve">тение, установка, настройка, </w:t>
            </w:r>
            <w:r w:rsidRPr="002A06D0">
              <w:rPr>
                <w:sz w:val="16"/>
                <w:szCs w:val="16"/>
              </w:rPr>
              <w:lastRenderedPageBreak/>
              <w:t>монтаж и техническое обсл</w:t>
            </w:r>
            <w:r w:rsidRPr="002A06D0">
              <w:rPr>
                <w:sz w:val="16"/>
                <w:szCs w:val="16"/>
              </w:rPr>
              <w:t>у</w:t>
            </w:r>
            <w:r w:rsidRPr="002A06D0">
              <w:rPr>
                <w:sz w:val="16"/>
                <w:szCs w:val="16"/>
              </w:rPr>
              <w:t>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</w:t>
            </w:r>
            <w:r w:rsidRPr="002A06D0">
              <w:rPr>
                <w:sz w:val="16"/>
                <w:szCs w:val="16"/>
              </w:rPr>
              <w:t>а</w:t>
            </w:r>
            <w:r w:rsidRPr="002A06D0">
              <w:rPr>
                <w:sz w:val="16"/>
                <w:szCs w:val="16"/>
              </w:rPr>
              <w:t>ции и персональных данных, антивирусного программного обеспечения, средств эле</w:t>
            </w:r>
            <w:r w:rsidRPr="002A06D0">
              <w:rPr>
                <w:sz w:val="16"/>
                <w:szCs w:val="16"/>
              </w:rPr>
              <w:t>к</w:t>
            </w:r>
            <w:r w:rsidRPr="002A06D0">
              <w:rPr>
                <w:sz w:val="16"/>
                <w:szCs w:val="16"/>
              </w:rPr>
              <w:t>тронной подписи, средств защиты информационно-технологической и телекомм</w:t>
            </w:r>
            <w:r w:rsidRPr="002A06D0">
              <w:rPr>
                <w:sz w:val="16"/>
                <w:szCs w:val="16"/>
              </w:rPr>
              <w:t>у</w:t>
            </w:r>
            <w:r w:rsidRPr="002A06D0">
              <w:rPr>
                <w:sz w:val="16"/>
                <w:szCs w:val="16"/>
              </w:rPr>
              <w:t>никационной инфраструктуры от компьютерных атак, а также проведение мероприятий по защите информации и аттест</w:t>
            </w:r>
            <w:r w:rsidRPr="002A06D0">
              <w:rPr>
                <w:sz w:val="16"/>
                <w:szCs w:val="16"/>
              </w:rPr>
              <w:t>а</w:t>
            </w:r>
            <w:r w:rsidRPr="002A06D0">
              <w:rPr>
                <w:sz w:val="16"/>
                <w:szCs w:val="16"/>
              </w:rPr>
              <w:t>ции по требованиям безопа</w:t>
            </w:r>
            <w:r w:rsidRPr="002A06D0">
              <w:rPr>
                <w:sz w:val="16"/>
                <w:szCs w:val="16"/>
              </w:rPr>
              <w:t>с</w:t>
            </w:r>
            <w:r w:rsidRPr="002A06D0">
              <w:rPr>
                <w:sz w:val="16"/>
                <w:szCs w:val="16"/>
              </w:rPr>
              <w:t>ности информации объектов информатизации, ЦОД и ИС, используемых ОМСУ муниц</w:t>
            </w:r>
            <w:r w:rsidRPr="002A06D0">
              <w:rPr>
                <w:sz w:val="16"/>
                <w:szCs w:val="16"/>
              </w:rPr>
              <w:t>и</w:t>
            </w:r>
            <w:r w:rsidRPr="002A06D0">
              <w:rPr>
                <w:sz w:val="16"/>
                <w:szCs w:val="16"/>
              </w:rPr>
              <w:t>пального образования</w:t>
            </w:r>
            <w:proofErr w:type="gramEnd"/>
            <w:r w:rsidRPr="002A06D0">
              <w:rPr>
                <w:sz w:val="16"/>
                <w:szCs w:val="16"/>
              </w:rPr>
              <w:t xml:space="preserve"> Моско</w:t>
            </w:r>
            <w:r w:rsidRPr="002A06D0">
              <w:rPr>
                <w:sz w:val="16"/>
                <w:szCs w:val="16"/>
              </w:rPr>
              <w:t>в</w:t>
            </w:r>
            <w:r w:rsidRPr="002A06D0">
              <w:rPr>
                <w:sz w:val="16"/>
                <w:szCs w:val="16"/>
              </w:rPr>
              <w:t>ской области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lastRenderedPageBreak/>
              <w:t>2023-2027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292,70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292,70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2A06D0" w:rsidRPr="002A06D0" w:rsidTr="002A06D0">
        <w:trPr>
          <w:trHeight w:val="618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6D0" w:rsidRPr="002A06D0" w:rsidRDefault="002A06D0" w:rsidP="002A06D0">
            <w:pPr>
              <w:suppressAutoHyphens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292,70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292,70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2A06D0" w:rsidRPr="002A06D0" w:rsidTr="002A06D0">
        <w:trPr>
          <w:trHeight w:val="420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lastRenderedPageBreak/>
              <w:t>3.</w:t>
            </w:r>
          </w:p>
        </w:tc>
        <w:tc>
          <w:tcPr>
            <w:tcW w:w="23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Основное мероприятие 03. Цифровое государственное управление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2023-2027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829,80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829,80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7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  <w:proofErr w:type="gramStart"/>
            <w:r w:rsidRPr="002A06D0">
              <w:rPr>
                <w:sz w:val="16"/>
                <w:szCs w:val="16"/>
              </w:rPr>
              <w:t>Администрация</w:t>
            </w:r>
            <w:proofErr w:type="gramEnd"/>
            <w:r w:rsidRPr="002A06D0">
              <w:rPr>
                <w:sz w:val="16"/>
                <w:szCs w:val="16"/>
              </w:rPr>
              <w:t xml:space="preserve"> ЗАТО городской округ Мол</w:t>
            </w:r>
            <w:r w:rsidRPr="002A06D0">
              <w:rPr>
                <w:sz w:val="16"/>
                <w:szCs w:val="16"/>
              </w:rPr>
              <w:t>о</w:t>
            </w:r>
            <w:r w:rsidRPr="002A06D0">
              <w:rPr>
                <w:sz w:val="16"/>
                <w:szCs w:val="16"/>
              </w:rPr>
              <w:t>дежный Московской области</w:t>
            </w:r>
          </w:p>
        </w:tc>
      </w:tr>
      <w:tr w:rsidR="002A06D0" w:rsidRPr="002A06D0" w:rsidTr="002A06D0">
        <w:trPr>
          <w:trHeight w:val="91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Средства бю</w:t>
            </w:r>
            <w:r w:rsidRPr="002A06D0">
              <w:rPr>
                <w:b/>
                <w:bCs/>
                <w:sz w:val="16"/>
                <w:szCs w:val="16"/>
              </w:rPr>
              <w:t>д</w:t>
            </w:r>
            <w:r w:rsidRPr="002A06D0">
              <w:rPr>
                <w:b/>
                <w:bCs/>
                <w:sz w:val="16"/>
                <w:szCs w:val="16"/>
              </w:rPr>
              <w:t>жета муниц</w:t>
            </w:r>
            <w:r w:rsidRPr="002A06D0">
              <w:rPr>
                <w:b/>
                <w:bCs/>
                <w:sz w:val="16"/>
                <w:szCs w:val="16"/>
              </w:rPr>
              <w:t>и</w:t>
            </w:r>
            <w:r w:rsidRPr="002A06D0">
              <w:rPr>
                <w:b/>
                <w:bCs/>
                <w:sz w:val="16"/>
                <w:szCs w:val="16"/>
              </w:rPr>
              <w:t>пального обр</w:t>
            </w:r>
            <w:r w:rsidRPr="002A06D0">
              <w:rPr>
                <w:b/>
                <w:bCs/>
                <w:sz w:val="16"/>
                <w:szCs w:val="16"/>
              </w:rPr>
              <w:t>а</w:t>
            </w:r>
            <w:r w:rsidRPr="002A06D0">
              <w:rPr>
                <w:b/>
                <w:bCs/>
                <w:sz w:val="16"/>
                <w:szCs w:val="16"/>
              </w:rPr>
              <w:t>зования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829,80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829,80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2A06D0" w:rsidRPr="002A06D0" w:rsidTr="002A06D0">
        <w:trPr>
          <w:trHeight w:val="450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3.1.</w:t>
            </w:r>
          </w:p>
        </w:tc>
        <w:tc>
          <w:tcPr>
            <w:tcW w:w="23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Мероприятие 03.01. Обеспеч</w:t>
            </w:r>
            <w:r w:rsidRPr="002A06D0">
              <w:rPr>
                <w:sz w:val="16"/>
                <w:szCs w:val="16"/>
              </w:rPr>
              <w:t>е</w:t>
            </w:r>
            <w:r w:rsidRPr="002A06D0">
              <w:rPr>
                <w:sz w:val="16"/>
                <w:szCs w:val="16"/>
              </w:rPr>
              <w:t>ние программными продукт</w:t>
            </w:r>
            <w:r w:rsidRPr="002A06D0">
              <w:rPr>
                <w:sz w:val="16"/>
                <w:szCs w:val="16"/>
              </w:rPr>
              <w:t>а</w:t>
            </w:r>
            <w:r w:rsidRPr="002A06D0">
              <w:rPr>
                <w:sz w:val="16"/>
                <w:szCs w:val="16"/>
              </w:rPr>
              <w:t>ми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2023-2027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810,00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810,00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2A06D0" w:rsidRPr="002A06D0" w:rsidTr="002A06D0">
        <w:trPr>
          <w:trHeight w:val="73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Средства бюдж</w:t>
            </w:r>
            <w:r w:rsidRPr="002A06D0">
              <w:rPr>
                <w:sz w:val="16"/>
                <w:szCs w:val="16"/>
              </w:rPr>
              <w:t>е</w:t>
            </w:r>
            <w:r w:rsidRPr="002A06D0">
              <w:rPr>
                <w:sz w:val="16"/>
                <w:szCs w:val="16"/>
              </w:rPr>
              <w:t>та муниципал</w:t>
            </w:r>
            <w:r w:rsidRPr="002A06D0">
              <w:rPr>
                <w:sz w:val="16"/>
                <w:szCs w:val="16"/>
              </w:rPr>
              <w:t>ь</w:t>
            </w:r>
            <w:r w:rsidRPr="002A06D0">
              <w:rPr>
                <w:sz w:val="16"/>
                <w:szCs w:val="16"/>
              </w:rPr>
              <w:t>ного образования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810,00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810,00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2A06D0" w:rsidRPr="002A06D0" w:rsidTr="002A06D0">
        <w:trPr>
          <w:trHeight w:val="480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3.2.</w:t>
            </w:r>
          </w:p>
        </w:tc>
        <w:tc>
          <w:tcPr>
            <w:tcW w:w="23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Мероприятие 03.02. Внедрение и сопровождение информац</w:t>
            </w:r>
            <w:r w:rsidRPr="002A06D0">
              <w:rPr>
                <w:sz w:val="16"/>
                <w:szCs w:val="16"/>
              </w:rPr>
              <w:t>и</w:t>
            </w:r>
            <w:r w:rsidRPr="002A06D0">
              <w:rPr>
                <w:sz w:val="16"/>
                <w:szCs w:val="16"/>
              </w:rPr>
              <w:lastRenderedPageBreak/>
              <w:t>онных систем поддержки ок</w:t>
            </w:r>
            <w:r w:rsidRPr="002A06D0">
              <w:rPr>
                <w:sz w:val="16"/>
                <w:szCs w:val="16"/>
              </w:rPr>
              <w:t>а</w:t>
            </w:r>
            <w:r w:rsidRPr="002A06D0">
              <w:rPr>
                <w:sz w:val="16"/>
                <w:szCs w:val="16"/>
              </w:rPr>
              <w:t>зания государственных и м</w:t>
            </w:r>
            <w:r w:rsidRPr="002A06D0">
              <w:rPr>
                <w:sz w:val="16"/>
                <w:szCs w:val="16"/>
              </w:rPr>
              <w:t>у</w:t>
            </w:r>
            <w:r w:rsidRPr="002A06D0">
              <w:rPr>
                <w:sz w:val="16"/>
                <w:szCs w:val="16"/>
              </w:rPr>
              <w:t>ниципальных услуг и обесп</w:t>
            </w:r>
            <w:r w:rsidRPr="002A06D0">
              <w:rPr>
                <w:sz w:val="16"/>
                <w:szCs w:val="16"/>
              </w:rPr>
              <w:t>е</w:t>
            </w:r>
            <w:r w:rsidRPr="002A06D0">
              <w:rPr>
                <w:sz w:val="16"/>
                <w:szCs w:val="16"/>
              </w:rPr>
              <w:t>чивающих функций и ко</w:t>
            </w:r>
            <w:r w:rsidRPr="002A06D0">
              <w:rPr>
                <w:sz w:val="16"/>
                <w:szCs w:val="16"/>
              </w:rPr>
              <w:t>н</w:t>
            </w:r>
            <w:r w:rsidRPr="002A06D0">
              <w:rPr>
                <w:sz w:val="16"/>
                <w:szCs w:val="16"/>
              </w:rPr>
              <w:t>троля результативности де</w:t>
            </w:r>
            <w:r w:rsidRPr="002A06D0">
              <w:rPr>
                <w:sz w:val="16"/>
                <w:szCs w:val="16"/>
              </w:rPr>
              <w:t>я</w:t>
            </w:r>
            <w:r w:rsidRPr="002A06D0">
              <w:rPr>
                <w:sz w:val="16"/>
                <w:szCs w:val="16"/>
              </w:rPr>
              <w:t>тельности ОМСУ муниц</w:t>
            </w:r>
            <w:r w:rsidRPr="002A06D0">
              <w:rPr>
                <w:sz w:val="16"/>
                <w:szCs w:val="16"/>
              </w:rPr>
              <w:t>и</w:t>
            </w:r>
            <w:r w:rsidRPr="002A06D0">
              <w:rPr>
                <w:sz w:val="16"/>
                <w:szCs w:val="16"/>
              </w:rPr>
              <w:t>пального образования Моско</w:t>
            </w:r>
            <w:r w:rsidRPr="002A06D0">
              <w:rPr>
                <w:sz w:val="16"/>
                <w:szCs w:val="16"/>
              </w:rPr>
              <w:t>в</w:t>
            </w:r>
            <w:r w:rsidRPr="002A06D0">
              <w:rPr>
                <w:sz w:val="16"/>
                <w:szCs w:val="16"/>
              </w:rPr>
              <w:t>ской области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lastRenderedPageBreak/>
              <w:t>2023-2027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2A06D0" w:rsidRPr="002A06D0" w:rsidTr="002A06D0">
        <w:trPr>
          <w:trHeight w:val="228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Средства бюдж</w:t>
            </w:r>
            <w:r w:rsidRPr="002A06D0">
              <w:rPr>
                <w:sz w:val="16"/>
                <w:szCs w:val="16"/>
              </w:rPr>
              <w:t>е</w:t>
            </w:r>
            <w:r w:rsidRPr="002A06D0">
              <w:rPr>
                <w:sz w:val="16"/>
                <w:szCs w:val="16"/>
              </w:rPr>
              <w:t>та муниципал</w:t>
            </w:r>
            <w:r w:rsidRPr="002A06D0">
              <w:rPr>
                <w:sz w:val="16"/>
                <w:szCs w:val="16"/>
              </w:rPr>
              <w:t>ь</w:t>
            </w:r>
            <w:r w:rsidRPr="002A06D0">
              <w:rPr>
                <w:sz w:val="16"/>
                <w:szCs w:val="16"/>
              </w:rPr>
              <w:t>ного образования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2A06D0" w:rsidRPr="002A06D0" w:rsidTr="002A06D0">
        <w:trPr>
          <w:trHeight w:val="435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lastRenderedPageBreak/>
              <w:t>3.3.</w:t>
            </w:r>
          </w:p>
        </w:tc>
        <w:tc>
          <w:tcPr>
            <w:tcW w:w="23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Мероприятие 03.03. Развитие и сопровождение муниципал</w:t>
            </w:r>
            <w:r w:rsidRPr="002A06D0">
              <w:rPr>
                <w:sz w:val="16"/>
                <w:szCs w:val="16"/>
              </w:rPr>
              <w:t>ь</w:t>
            </w:r>
            <w:r w:rsidRPr="002A06D0">
              <w:rPr>
                <w:sz w:val="16"/>
                <w:szCs w:val="16"/>
              </w:rPr>
              <w:t>ных информационных систем обеспечения деятельности ОМСУ муниципального обр</w:t>
            </w:r>
            <w:r w:rsidRPr="002A06D0">
              <w:rPr>
                <w:sz w:val="16"/>
                <w:szCs w:val="16"/>
              </w:rPr>
              <w:t>а</w:t>
            </w:r>
            <w:r w:rsidRPr="002A06D0">
              <w:rPr>
                <w:sz w:val="16"/>
                <w:szCs w:val="16"/>
              </w:rPr>
              <w:t>зования Московской области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2023-2027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19,80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19,80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2A06D0" w:rsidRPr="002A06D0" w:rsidTr="002A06D0">
        <w:trPr>
          <w:trHeight w:val="136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Средства бюдж</w:t>
            </w:r>
            <w:r w:rsidRPr="002A06D0">
              <w:rPr>
                <w:sz w:val="16"/>
                <w:szCs w:val="16"/>
              </w:rPr>
              <w:t>е</w:t>
            </w:r>
            <w:r w:rsidRPr="002A06D0">
              <w:rPr>
                <w:sz w:val="16"/>
                <w:szCs w:val="16"/>
              </w:rPr>
              <w:t>та муниципал</w:t>
            </w:r>
            <w:r w:rsidRPr="002A06D0">
              <w:rPr>
                <w:sz w:val="16"/>
                <w:szCs w:val="16"/>
              </w:rPr>
              <w:t>ь</w:t>
            </w:r>
            <w:r w:rsidRPr="002A06D0">
              <w:rPr>
                <w:sz w:val="16"/>
                <w:szCs w:val="16"/>
              </w:rPr>
              <w:t>ного образования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19,80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19,80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2A06D0" w:rsidRPr="002A06D0" w:rsidTr="002A06D0">
        <w:trPr>
          <w:trHeight w:val="420"/>
        </w:trPr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4.</w:t>
            </w:r>
          </w:p>
        </w:tc>
        <w:tc>
          <w:tcPr>
            <w:tcW w:w="2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Основное мероприятие 04. Цифровая культура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2023-2027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150,00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150,00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  <w:proofErr w:type="gramStart"/>
            <w:r w:rsidRPr="002A06D0">
              <w:rPr>
                <w:sz w:val="16"/>
                <w:szCs w:val="16"/>
              </w:rPr>
              <w:t>Администрация</w:t>
            </w:r>
            <w:proofErr w:type="gramEnd"/>
            <w:r w:rsidRPr="002A06D0">
              <w:rPr>
                <w:sz w:val="16"/>
                <w:szCs w:val="16"/>
              </w:rPr>
              <w:t xml:space="preserve"> ЗАТО городской округ Мол</w:t>
            </w:r>
            <w:r w:rsidRPr="002A06D0">
              <w:rPr>
                <w:sz w:val="16"/>
                <w:szCs w:val="16"/>
              </w:rPr>
              <w:t>о</w:t>
            </w:r>
            <w:r w:rsidRPr="002A06D0">
              <w:rPr>
                <w:sz w:val="16"/>
                <w:szCs w:val="16"/>
              </w:rPr>
              <w:t>дежный Московской области</w:t>
            </w:r>
          </w:p>
        </w:tc>
      </w:tr>
      <w:tr w:rsidR="002A06D0" w:rsidRPr="002A06D0" w:rsidTr="002A06D0">
        <w:trPr>
          <w:trHeight w:val="840"/>
        </w:trPr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Средства бю</w:t>
            </w:r>
            <w:r w:rsidRPr="002A06D0">
              <w:rPr>
                <w:b/>
                <w:bCs/>
                <w:sz w:val="16"/>
                <w:szCs w:val="16"/>
              </w:rPr>
              <w:t>д</w:t>
            </w:r>
            <w:r w:rsidRPr="002A06D0">
              <w:rPr>
                <w:b/>
                <w:bCs/>
                <w:sz w:val="16"/>
                <w:szCs w:val="16"/>
              </w:rPr>
              <w:t>жета муниц</w:t>
            </w:r>
            <w:r w:rsidRPr="002A06D0">
              <w:rPr>
                <w:b/>
                <w:bCs/>
                <w:sz w:val="16"/>
                <w:szCs w:val="16"/>
              </w:rPr>
              <w:t>и</w:t>
            </w:r>
            <w:r w:rsidRPr="002A06D0">
              <w:rPr>
                <w:b/>
                <w:bCs/>
                <w:sz w:val="16"/>
                <w:szCs w:val="16"/>
              </w:rPr>
              <w:t>пального обр</w:t>
            </w:r>
            <w:r w:rsidRPr="002A06D0">
              <w:rPr>
                <w:b/>
                <w:bCs/>
                <w:sz w:val="16"/>
                <w:szCs w:val="16"/>
              </w:rPr>
              <w:t>а</w:t>
            </w:r>
            <w:r w:rsidRPr="002A06D0">
              <w:rPr>
                <w:b/>
                <w:bCs/>
                <w:sz w:val="16"/>
                <w:szCs w:val="16"/>
              </w:rPr>
              <w:t>зования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150,00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150,00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2A06D0" w:rsidRPr="002A06D0" w:rsidTr="002A06D0">
        <w:trPr>
          <w:trHeight w:val="450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4.1.</w:t>
            </w:r>
          </w:p>
        </w:tc>
        <w:tc>
          <w:tcPr>
            <w:tcW w:w="23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Мероприятие 04.01. Обеспеч</w:t>
            </w:r>
            <w:r w:rsidRPr="002A06D0">
              <w:rPr>
                <w:sz w:val="16"/>
                <w:szCs w:val="16"/>
              </w:rPr>
              <w:t>е</w:t>
            </w:r>
            <w:r w:rsidRPr="002A06D0">
              <w:rPr>
                <w:sz w:val="16"/>
                <w:szCs w:val="16"/>
              </w:rPr>
              <w:t>ние муниципальных учрежд</w:t>
            </w:r>
            <w:r w:rsidRPr="002A06D0">
              <w:rPr>
                <w:sz w:val="16"/>
                <w:szCs w:val="16"/>
              </w:rPr>
              <w:t>е</w:t>
            </w:r>
            <w:r w:rsidRPr="002A06D0">
              <w:rPr>
                <w:sz w:val="16"/>
                <w:szCs w:val="16"/>
              </w:rPr>
              <w:t>ний культуры доступом в и</w:t>
            </w:r>
            <w:r w:rsidRPr="002A06D0">
              <w:rPr>
                <w:sz w:val="16"/>
                <w:szCs w:val="16"/>
              </w:rPr>
              <w:t>н</w:t>
            </w:r>
            <w:r w:rsidRPr="002A06D0">
              <w:rPr>
                <w:sz w:val="16"/>
                <w:szCs w:val="16"/>
              </w:rPr>
              <w:t>формационно-телекоммуникационную сеть Интернет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2023-2027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150,00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150,00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1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2A06D0" w:rsidRPr="002A06D0" w:rsidTr="002A06D0">
        <w:trPr>
          <w:trHeight w:val="88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Средства бюдж</w:t>
            </w:r>
            <w:r w:rsidRPr="002A06D0">
              <w:rPr>
                <w:sz w:val="16"/>
                <w:szCs w:val="16"/>
              </w:rPr>
              <w:t>е</w:t>
            </w:r>
            <w:r w:rsidRPr="002A06D0">
              <w:rPr>
                <w:sz w:val="16"/>
                <w:szCs w:val="16"/>
              </w:rPr>
              <w:t>та муниципал</w:t>
            </w:r>
            <w:r w:rsidRPr="002A06D0">
              <w:rPr>
                <w:sz w:val="16"/>
                <w:szCs w:val="16"/>
              </w:rPr>
              <w:t>ь</w:t>
            </w:r>
            <w:r w:rsidRPr="002A06D0">
              <w:rPr>
                <w:sz w:val="16"/>
                <w:szCs w:val="16"/>
              </w:rPr>
              <w:t>ного образования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150,00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150,00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1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2A06D0" w:rsidRPr="002A06D0" w:rsidTr="002A06D0">
        <w:trPr>
          <w:trHeight w:val="420"/>
        </w:trPr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5.</w:t>
            </w:r>
          </w:p>
        </w:tc>
        <w:tc>
          <w:tcPr>
            <w:tcW w:w="2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Основное мероприятие E4. Федеральный проект «Ци</w:t>
            </w:r>
            <w:r w:rsidRPr="002A06D0">
              <w:rPr>
                <w:b/>
                <w:bCs/>
                <w:sz w:val="16"/>
                <w:szCs w:val="16"/>
              </w:rPr>
              <w:t>ф</w:t>
            </w:r>
            <w:r w:rsidRPr="002A06D0">
              <w:rPr>
                <w:b/>
                <w:bCs/>
                <w:sz w:val="16"/>
                <w:szCs w:val="16"/>
              </w:rPr>
              <w:t>ровая образовательная ср</w:t>
            </w:r>
            <w:r w:rsidRPr="002A06D0">
              <w:rPr>
                <w:b/>
                <w:bCs/>
                <w:sz w:val="16"/>
                <w:szCs w:val="16"/>
              </w:rPr>
              <w:t>е</w:t>
            </w:r>
            <w:r w:rsidRPr="002A06D0">
              <w:rPr>
                <w:b/>
                <w:bCs/>
                <w:sz w:val="16"/>
                <w:szCs w:val="16"/>
              </w:rPr>
              <w:t>да»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2023-2027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7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  <w:proofErr w:type="gramStart"/>
            <w:r w:rsidRPr="002A06D0">
              <w:rPr>
                <w:sz w:val="16"/>
                <w:szCs w:val="16"/>
              </w:rPr>
              <w:t>Администрация</w:t>
            </w:r>
            <w:proofErr w:type="gramEnd"/>
            <w:r w:rsidRPr="002A06D0">
              <w:rPr>
                <w:sz w:val="16"/>
                <w:szCs w:val="16"/>
              </w:rPr>
              <w:t xml:space="preserve"> ЗАТО городской округ Мол</w:t>
            </w:r>
            <w:r w:rsidRPr="002A06D0">
              <w:rPr>
                <w:sz w:val="16"/>
                <w:szCs w:val="16"/>
              </w:rPr>
              <w:t>о</w:t>
            </w:r>
            <w:r w:rsidRPr="002A06D0">
              <w:rPr>
                <w:sz w:val="16"/>
                <w:szCs w:val="16"/>
              </w:rPr>
              <w:t>дежный Московской области</w:t>
            </w:r>
          </w:p>
        </w:tc>
      </w:tr>
      <w:tr w:rsidR="002A06D0" w:rsidRPr="002A06D0" w:rsidTr="002A06D0">
        <w:trPr>
          <w:trHeight w:val="840"/>
        </w:trPr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Средства бю</w:t>
            </w:r>
            <w:r w:rsidRPr="002A06D0">
              <w:rPr>
                <w:b/>
                <w:bCs/>
                <w:sz w:val="16"/>
                <w:szCs w:val="16"/>
              </w:rPr>
              <w:t>д</w:t>
            </w:r>
            <w:r w:rsidRPr="002A06D0">
              <w:rPr>
                <w:b/>
                <w:bCs/>
                <w:sz w:val="16"/>
                <w:szCs w:val="16"/>
              </w:rPr>
              <w:t>жета муниц</w:t>
            </w:r>
            <w:r w:rsidRPr="002A06D0">
              <w:rPr>
                <w:b/>
                <w:bCs/>
                <w:sz w:val="16"/>
                <w:szCs w:val="16"/>
              </w:rPr>
              <w:t>и</w:t>
            </w:r>
            <w:r w:rsidRPr="002A06D0">
              <w:rPr>
                <w:b/>
                <w:bCs/>
                <w:sz w:val="16"/>
                <w:szCs w:val="16"/>
              </w:rPr>
              <w:t>пального обр</w:t>
            </w:r>
            <w:r w:rsidRPr="002A06D0">
              <w:rPr>
                <w:b/>
                <w:bCs/>
                <w:sz w:val="16"/>
                <w:szCs w:val="16"/>
              </w:rPr>
              <w:t>а</w:t>
            </w:r>
            <w:r w:rsidRPr="002A06D0">
              <w:rPr>
                <w:b/>
                <w:bCs/>
                <w:sz w:val="16"/>
                <w:szCs w:val="16"/>
              </w:rPr>
              <w:t>зования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2A06D0" w:rsidRPr="002A06D0" w:rsidTr="002A06D0">
        <w:trPr>
          <w:trHeight w:val="630"/>
        </w:trPr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Средства фед</w:t>
            </w:r>
            <w:r w:rsidRPr="002A06D0">
              <w:rPr>
                <w:b/>
                <w:bCs/>
                <w:sz w:val="16"/>
                <w:szCs w:val="16"/>
              </w:rPr>
              <w:t>е</w:t>
            </w:r>
            <w:r w:rsidRPr="002A06D0">
              <w:rPr>
                <w:b/>
                <w:bCs/>
                <w:sz w:val="16"/>
                <w:szCs w:val="16"/>
              </w:rPr>
              <w:t>рального бю</w:t>
            </w:r>
            <w:r w:rsidRPr="002A06D0">
              <w:rPr>
                <w:b/>
                <w:bCs/>
                <w:sz w:val="16"/>
                <w:szCs w:val="16"/>
              </w:rPr>
              <w:t>д</w:t>
            </w:r>
            <w:r w:rsidRPr="002A06D0">
              <w:rPr>
                <w:b/>
                <w:bCs/>
                <w:sz w:val="16"/>
                <w:szCs w:val="16"/>
              </w:rPr>
              <w:t>жета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2A06D0" w:rsidRPr="002A06D0" w:rsidTr="002A06D0">
        <w:trPr>
          <w:trHeight w:val="840"/>
        </w:trPr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Средства бю</w:t>
            </w:r>
            <w:r w:rsidRPr="002A06D0">
              <w:rPr>
                <w:b/>
                <w:bCs/>
                <w:sz w:val="16"/>
                <w:szCs w:val="16"/>
              </w:rPr>
              <w:t>д</w:t>
            </w:r>
            <w:r w:rsidRPr="002A06D0">
              <w:rPr>
                <w:b/>
                <w:bCs/>
                <w:sz w:val="16"/>
                <w:szCs w:val="16"/>
              </w:rPr>
              <w:t>жета Моско</w:t>
            </w:r>
            <w:r w:rsidRPr="002A06D0">
              <w:rPr>
                <w:b/>
                <w:bCs/>
                <w:sz w:val="16"/>
                <w:szCs w:val="16"/>
              </w:rPr>
              <w:t>в</w:t>
            </w:r>
            <w:r w:rsidRPr="002A06D0">
              <w:rPr>
                <w:b/>
                <w:bCs/>
                <w:sz w:val="16"/>
                <w:szCs w:val="16"/>
              </w:rPr>
              <w:t>ской области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2A06D0" w:rsidRPr="002A06D0" w:rsidTr="002A06D0">
        <w:trPr>
          <w:trHeight w:val="585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lastRenderedPageBreak/>
              <w:t>5.1.</w:t>
            </w:r>
          </w:p>
        </w:tc>
        <w:tc>
          <w:tcPr>
            <w:tcW w:w="23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Мероприятие E4.04. Обесп</w:t>
            </w:r>
            <w:r w:rsidRPr="002A06D0">
              <w:rPr>
                <w:sz w:val="16"/>
                <w:szCs w:val="16"/>
              </w:rPr>
              <w:t>е</w:t>
            </w:r>
            <w:r w:rsidRPr="002A06D0">
              <w:rPr>
                <w:sz w:val="16"/>
                <w:szCs w:val="16"/>
              </w:rPr>
              <w:t>чение образовательных орг</w:t>
            </w:r>
            <w:r w:rsidRPr="002A06D0">
              <w:rPr>
                <w:sz w:val="16"/>
                <w:szCs w:val="16"/>
              </w:rPr>
              <w:t>а</w:t>
            </w:r>
            <w:r w:rsidRPr="002A06D0">
              <w:rPr>
                <w:sz w:val="16"/>
                <w:szCs w:val="16"/>
              </w:rPr>
              <w:t>низаций материально-технической базой для внедр</w:t>
            </w:r>
            <w:r w:rsidRPr="002A06D0">
              <w:rPr>
                <w:sz w:val="16"/>
                <w:szCs w:val="16"/>
              </w:rPr>
              <w:t>е</w:t>
            </w:r>
            <w:r w:rsidRPr="002A06D0">
              <w:rPr>
                <w:sz w:val="16"/>
                <w:szCs w:val="16"/>
              </w:rPr>
              <w:t>ния цифровой образовательной среды 2023-2027</w:t>
            </w:r>
            <w:r w:rsidRPr="002A06D0">
              <w:rPr>
                <w:sz w:val="16"/>
                <w:szCs w:val="16"/>
              </w:rPr>
              <w:br/>
              <w:t xml:space="preserve"> </w:t>
            </w:r>
            <w:r w:rsidRPr="002A06D0">
              <w:rPr>
                <w:sz w:val="16"/>
                <w:szCs w:val="16"/>
              </w:rPr>
              <w:br/>
              <w:t xml:space="preserve"> 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2023-2027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 </w:t>
            </w:r>
          </w:p>
        </w:tc>
      </w:tr>
      <w:tr w:rsidR="002A06D0" w:rsidRPr="002A06D0" w:rsidTr="002A06D0">
        <w:trPr>
          <w:trHeight w:val="69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Средства бюдж</w:t>
            </w:r>
            <w:r w:rsidRPr="002A06D0">
              <w:rPr>
                <w:sz w:val="16"/>
                <w:szCs w:val="16"/>
              </w:rPr>
              <w:t>е</w:t>
            </w:r>
            <w:r w:rsidRPr="002A06D0">
              <w:rPr>
                <w:sz w:val="16"/>
                <w:szCs w:val="16"/>
              </w:rPr>
              <w:t>та муниципал</w:t>
            </w:r>
            <w:r w:rsidRPr="002A06D0">
              <w:rPr>
                <w:sz w:val="16"/>
                <w:szCs w:val="16"/>
              </w:rPr>
              <w:t>ь</w:t>
            </w:r>
            <w:r w:rsidRPr="002A06D0">
              <w:rPr>
                <w:sz w:val="16"/>
                <w:szCs w:val="16"/>
              </w:rPr>
              <w:t>ного образования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 </w:t>
            </w:r>
          </w:p>
        </w:tc>
      </w:tr>
      <w:tr w:rsidR="002A06D0" w:rsidRPr="002A06D0" w:rsidTr="002A06D0">
        <w:trPr>
          <w:trHeight w:val="69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Средства фед</w:t>
            </w:r>
            <w:r w:rsidRPr="002A06D0">
              <w:rPr>
                <w:sz w:val="16"/>
                <w:szCs w:val="16"/>
              </w:rPr>
              <w:t>е</w:t>
            </w:r>
            <w:r w:rsidRPr="002A06D0">
              <w:rPr>
                <w:sz w:val="16"/>
                <w:szCs w:val="16"/>
              </w:rPr>
              <w:t>рального бюдж</w:t>
            </w:r>
            <w:r w:rsidRPr="002A06D0">
              <w:rPr>
                <w:sz w:val="16"/>
                <w:szCs w:val="16"/>
              </w:rPr>
              <w:t>е</w:t>
            </w:r>
            <w:r w:rsidRPr="002A06D0">
              <w:rPr>
                <w:sz w:val="16"/>
                <w:szCs w:val="16"/>
              </w:rPr>
              <w:t>та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 </w:t>
            </w:r>
          </w:p>
        </w:tc>
      </w:tr>
      <w:tr w:rsidR="002A06D0" w:rsidRPr="002A06D0" w:rsidTr="002A06D0">
        <w:trPr>
          <w:trHeight w:val="81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Средства бюдж</w:t>
            </w:r>
            <w:r w:rsidRPr="002A06D0">
              <w:rPr>
                <w:sz w:val="16"/>
                <w:szCs w:val="16"/>
              </w:rPr>
              <w:t>е</w:t>
            </w:r>
            <w:r w:rsidRPr="002A06D0">
              <w:rPr>
                <w:sz w:val="16"/>
                <w:szCs w:val="16"/>
              </w:rPr>
              <w:t>та Московской области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 </w:t>
            </w:r>
          </w:p>
        </w:tc>
      </w:tr>
      <w:tr w:rsidR="002A06D0" w:rsidRPr="002A06D0" w:rsidTr="002A06D0">
        <w:trPr>
          <w:trHeight w:val="43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both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Образовательные организации обеспечены комплектами об</w:t>
            </w:r>
            <w:r w:rsidRPr="002A06D0">
              <w:rPr>
                <w:sz w:val="16"/>
                <w:szCs w:val="16"/>
              </w:rPr>
              <w:t>о</w:t>
            </w:r>
            <w:r w:rsidRPr="002A06D0">
              <w:rPr>
                <w:sz w:val="16"/>
                <w:szCs w:val="16"/>
              </w:rPr>
              <w:t>рудования, включающими средства вычислительной техники, программное обесп</w:t>
            </w:r>
            <w:r w:rsidRPr="002A06D0">
              <w:rPr>
                <w:sz w:val="16"/>
                <w:szCs w:val="16"/>
              </w:rPr>
              <w:t>е</w:t>
            </w:r>
            <w:r w:rsidRPr="002A06D0">
              <w:rPr>
                <w:sz w:val="16"/>
                <w:szCs w:val="16"/>
              </w:rPr>
              <w:t>чение и презентационное об</w:t>
            </w:r>
            <w:r w:rsidRPr="002A06D0">
              <w:rPr>
                <w:sz w:val="16"/>
                <w:szCs w:val="16"/>
              </w:rPr>
              <w:t>о</w:t>
            </w:r>
            <w:r w:rsidRPr="002A06D0">
              <w:rPr>
                <w:sz w:val="16"/>
                <w:szCs w:val="16"/>
              </w:rPr>
              <w:t>рудование, для внедрения цифровой образовательной среды (единица)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х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х</w:t>
            </w: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Всего</w:t>
            </w:r>
          </w:p>
        </w:tc>
        <w:tc>
          <w:tcPr>
            <w:tcW w:w="8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2023 год</w:t>
            </w:r>
          </w:p>
        </w:tc>
        <w:tc>
          <w:tcPr>
            <w:tcW w:w="1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В том числе по ква</w:t>
            </w:r>
            <w:r w:rsidRPr="002A06D0">
              <w:rPr>
                <w:sz w:val="16"/>
                <w:szCs w:val="16"/>
              </w:rPr>
              <w:t>р</w:t>
            </w:r>
            <w:r w:rsidRPr="002A06D0">
              <w:rPr>
                <w:sz w:val="16"/>
                <w:szCs w:val="16"/>
              </w:rPr>
              <w:t>талам:</w:t>
            </w: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2024</w:t>
            </w:r>
          </w:p>
        </w:tc>
        <w:tc>
          <w:tcPr>
            <w:tcW w:w="1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2025</w:t>
            </w: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2026</w:t>
            </w: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2027</w:t>
            </w:r>
          </w:p>
        </w:tc>
        <w:tc>
          <w:tcPr>
            <w:tcW w:w="1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х</w:t>
            </w:r>
          </w:p>
        </w:tc>
      </w:tr>
      <w:tr w:rsidR="002A06D0" w:rsidRPr="002A06D0" w:rsidTr="002A06D0">
        <w:trPr>
          <w:trHeight w:val="42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I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II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III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IV</w:t>
            </w:r>
          </w:p>
        </w:tc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2A06D0" w:rsidRPr="002A06D0" w:rsidTr="002A06D0">
        <w:trPr>
          <w:trHeight w:val="148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</w:t>
            </w:r>
          </w:p>
        </w:tc>
        <w:tc>
          <w:tcPr>
            <w:tcW w:w="1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2A06D0" w:rsidRPr="002A06D0" w:rsidTr="002A06D0">
        <w:trPr>
          <w:trHeight w:val="570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5.2.</w:t>
            </w:r>
          </w:p>
        </w:tc>
        <w:tc>
          <w:tcPr>
            <w:tcW w:w="23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 xml:space="preserve">Мероприятие E4.05. </w:t>
            </w:r>
            <w:proofErr w:type="gramStart"/>
            <w:r w:rsidRPr="002A06D0">
              <w:rPr>
                <w:sz w:val="16"/>
                <w:szCs w:val="16"/>
              </w:rPr>
              <w:t>Обновл</w:t>
            </w:r>
            <w:r w:rsidRPr="002A06D0">
              <w:rPr>
                <w:sz w:val="16"/>
                <w:szCs w:val="16"/>
              </w:rPr>
              <w:t>е</w:t>
            </w:r>
            <w:r w:rsidRPr="002A06D0">
              <w:rPr>
                <w:sz w:val="16"/>
                <w:szCs w:val="16"/>
              </w:rPr>
              <w:t>ние и техническое обслужив</w:t>
            </w:r>
            <w:r w:rsidRPr="002A06D0">
              <w:rPr>
                <w:sz w:val="16"/>
                <w:szCs w:val="16"/>
              </w:rPr>
              <w:t>а</w:t>
            </w:r>
            <w:r w:rsidRPr="002A06D0">
              <w:rPr>
                <w:sz w:val="16"/>
                <w:szCs w:val="16"/>
              </w:rPr>
              <w:t>ние (ремонт) средств (пр</w:t>
            </w:r>
            <w:r w:rsidRPr="002A06D0">
              <w:rPr>
                <w:sz w:val="16"/>
                <w:szCs w:val="16"/>
              </w:rPr>
              <w:t>о</w:t>
            </w:r>
            <w:r w:rsidRPr="002A06D0">
              <w:rPr>
                <w:sz w:val="16"/>
                <w:szCs w:val="16"/>
              </w:rPr>
              <w:t>граммного обеспечения и об</w:t>
            </w:r>
            <w:r w:rsidRPr="002A06D0">
              <w:rPr>
                <w:sz w:val="16"/>
                <w:szCs w:val="16"/>
              </w:rPr>
              <w:t>о</w:t>
            </w:r>
            <w:r w:rsidRPr="002A06D0">
              <w:rPr>
                <w:sz w:val="16"/>
                <w:szCs w:val="16"/>
              </w:rPr>
              <w:t>рудования), приобретённых в рамках субсидий на внедрение целевой модели цифровой образовательной среды в о</w:t>
            </w:r>
            <w:r w:rsidRPr="002A06D0">
              <w:rPr>
                <w:sz w:val="16"/>
                <w:szCs w:val="16"/>
              </w:rPr>
              <w:t>б</w:t>
            </w:r>
            <w:r w:rsidRPr="002A06D0">
              <w:rPr>
                <w:sz w:val="16"/>
                <w:szCs w:val="16"/>
              </w:rPr>
              <w:lastRenderedPageBreak/>
              <w:t>щеобразовательных организ</w:t>
            </w:r>
            <w:r w:rsidRPr="002A06D0">
              <w:rPr>
                <w:sz w:val="16"/>
                <w:szCs w:val="16"/>
              </w:rPr>
              <w:t>а</w:t>
            </w:r>
            <w:r w:rsidRPr="002A06D0">
              <w:rPr>
                <w:sz w:val="16"/>
                <w:szCs w:val="16"/>
              </w:rPr>
              <w:t>циях, на государственную поддержку образовательных организаций в целях оснащ</w:t>
            </w:r>
            <w:r w:rsidRPr="002A06D0">
              <w:rPr>
                <w:sz w:val="16"/>
                <w:szCs w:val="16"/>
              </w:rPr>
              <w:t>е</w:t>
            </w:r>
            <w:r w:rsidRPr="002A06D0">
              <w:rPr>
                <w:sz w:val="16"/>
                <w:szCs w:val="16"/>
              </w:rPr>
              <w:t>ния (обновления) их компь</w:t>
            </w:r>
            <w:r w:rsidRPr="002A06D0">
              <w:rPr>
                <w:sz w:val="16"/>
                <w:szCs w:val="16"/>
              </w:rPr>
              <w:t>ю</w:t>
            </w:r>
            <w:r w:rsidRPr="002A06D0">
              <w:rPr>
                <w:sz w:val="16"/>
                <w:szCs w:val="16"/>
              </w:rPr>
              <w:t>терным, мультимедийным, презентационным оборудов</w:t>
            </w:r>
            <w:r w:rsidRPr="002A06D0">
              <w:rPr>
                <w:sz w:val="16"/>
                <w:szCs w:val="16"/>
              </w:rPr>
              <w:t>а</w:t>
            </w:r>
            <w:r w:rsidRPr="002A06D0">
              <w:rPr>
                <w:sz w:val="16"/>
                <w:szCs w:val="16"/>
              </w:rPr>
              <w:t>нием и программным обесп</w:t>
            </w:r>
            <w:r w:rsidRPr="002A06D0">
              <w:rPr>
                <w:sz w:val="16"/>
                <w:szCs w:val="16"/>
              </w:rPr>
              <w:t>е</w:t>
            </w:r>
            <w:r w:rsidRPr="002A06D0">
              <w:rPr>
                <w:sz w:val="16"/>
                <w:szCs w:val="16"/>
              </w:rPr>
              <w:t>чением в рамках эксперимента по модернизации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115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lastRenderedPageBreak/>
              <w:t>2023-2027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 </w:t>
            </w:r>
          </w:p>
        </w:tc>
      </w:tr>
      <w:tr w:rsidR="002A06D0" w:rsidRPr="002A06D0" w:rsidTr="002A06D0">
        <w:trPr>
          <w:trHeight w:val="93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Средства бюдж</w:t>
            </w:r>
            <w:r w:rsidRPr="002A06D0">
              <w:rPr>
                <w:sz w:val="16"/>
                <w:szCs w:val="16"/>
              </w:rPr>
              <w:t>е</w:t>
            </w:r>
            <w:r w:rsidRPr="002A06D0">
              <w:rPr>
                <w:sz w:val="16"/>
                <w:szCs w:val="16"/>
              </w:rPr>
              <w:t>та муниципал</w:t>
            </w:r>
            <w:r w:rsidRPr="002A06D0">
              <w:rPr>
                <w:sz w:val="16"/>
                <w:szCs w:val="16"/>
              </w:rPr>
              <w:t>ь</w:t>
            </w:r>
            <w:r w:rsidRPr="002A06D0">
              <w:rPr>
                <w:sz w:val="16"/>
                <w:szCs w:val="16"/>
              </w:rPr>
              <w:t>ного образования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 </w:t>
            </w:r>
          </w:p>
        </w:tc>
      </w:tr>
      <w:tr w:rsidR="002A06D0" w:rsidRPr="002A06D0" w:rsidTr="002A06D0">
        <w:trPr>
          <w:trHeight w:val="438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Средства бюдж</w:t>
            </w:r>
            <w:r w:rsidRPr="002A06D0">
              <w:rPr>
                <w:sz w:val="16"/>
                <w:szCs w:val="16"/>
              </w:rPr>
              <w:t>е</w:t>
            </w:r>
            <w:r w:rsidRPr="002A06D0">
              <w:rPr>
                <w:sz w:val="16"/>
                <w:szCs w:val="16"/>
              </w:rPr>
              <w:t>та Московской области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0,00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 </w:t>
            </w:r>
          </w:p>
        </w:tc>
      </w:tr>
      <w:tr w:rsidR="002A06D0" w:rsidRPr="002A06D0" w:rsidTr="002A06D0">
        <w:trPr>
          <w:trHeight w:val="43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both"/>
              <w:rPr>
                <w:sz w:val="16"/>
                <w:szCs w:val="16"/>
              </w:rPr>
            </w:pPr>
            <w:proofErr w:type="gramStart"/>
            <w:r w:rsidRPr="002A06D0">
              <w:rPr>
                <w:sz w:val="16"/>
                <w:szCs w:val="16"/>
              </w:rPr>
              <w:t>Обеспечено обновление и техническое обслуживание (ремонт) средств (программн</w:t>
            </w:r>
            <w:r w:rsidRPr="002A06D0">
              <w:rPr>
                <w:sz w:val="16"/>
                <w:szCs w:val="16"/>
              </w:rPr>
              <w:t>о</w:t>
            </w:r>
            <w:r w:rsidRPr="002A06D0">
              <w:rPr>
                <w:sz w:val="16"/>
                <w:szCs w:val="16"/>
              </w:rPr>
              <w:t>го обеспечения и оборудов</w:t>
            </w:r>
            <w:r w:rsidRPr="002A06D0">
              <w:rPr>
                <w:sz w:val="16"/>
                <w:szCs w:val="16"/>
              </w:rPr>
              <w:t>а</w:t>
            </w:r>
            <w:r w:rsidRPr="002A06D0">
              <w:rPr>
                <w:sz w:val="16"/>
                <w:szCs w:val="16"/>
              </w:rPr>
              <w:lastRenderedPageBreak/>
              <w:t>ния), приобретённых в рамках субсидий на внедрение цел</w:t>
            </w:r>
            <w:r w:rsidRPr="002A06D0">
              <w:rPr>
                <w:sz w:val="16"/>
                <w:szCs w:val="16"/>
              </w:rPr>
              <w:t>е</w:t>
            </w:r>
            <w:r w:rsidRPr="002A06D0">
              <w:rPr>
                <w:sz w:val="16"/>
                <w:szCs w:val="16"/>
              </w:rPr>
              <w:t>вой модели цифровой образ</w:t>
            </w:r>
            <w:r w:rsidRPr="002A06D0">
              <w:rPr>
                <w:sz w:val="16"/>
                <w:szCs w:val="16"/>
              </w:rPr>
              <w:t>о</w:t>
            </w:r>
            <w:r w:rsidRPr="002A06D0">
              <w:rPr>
                <w:sz w:val="16"/>
                <w:szCs w:val="16"/>
              </w:rPr>
              <w:t>вательной среды в общеобр</w:t>
            </w:r>
            <w:r w:rsidRPr="002A06D0">
              <w:rPr>
                <w:sz w:val="16"/>
                <w:szCs w:val="16"/>
              </w:rPr>
              <w:t>а</w:t>
            </w:r>
            <w:r w:rsidRPr="002A06D0">
              <w:rPr>
                <w:sz w:val="16"/>
                <w:szCs w:val="16"/>
              </w:rPr>
              <w:t>зовательных организациях, на государственную поддержку образовательных организаций в целях оснащения (обновл</w:t>
            </w:r>
            <w:r w:rsidRPr="002A06D0">
              <w:rPr>
                <w:sz w:val="16"/>
                <w:szCs w:val="16"/>
              </w:rPr>
              <w:t>е</w:t>
            </w:r>
            <w:r w:rsidRPr="002A06D0">
              <w:rPr>
                <w:sz w:val="16"/>
                <w:szCs w:val="16"/>
              </w:rPr>
              <w:t>ния) их компьютерным, мул</w:t>
            </w:r>
            <w:r w:rsidRPr="002A06D0">
              <w:rPr>
                <w:sz w:val="16"/>
                <w:szCs w:val="16"/>
              </w:rPr>
              <w:t>ь</w:t>
            </w:r>
            <w:r w:rsidRPr="002A06D0">
              <w:rPr>
                <w:sz w:val="16"/>
                <w:szCs w:val="16"/>
              </w:rPr>
              <w:t>тимедийным, презентацио</w:t>
            </w:r>
            <w:r w:rsidRPr="002A06D0">
              <w:rPr>
                <w:sz w:val="16"/>
                <w:szCs w:val="16"/>
              </w:rPr>
              <w:t>н</w:t>
            </w:r>
            <w:r w:rsidRPr="002A06D0">
              <w:rPr>
                <w:sz w:val="16"/>
                <w:szCs w:val="16"/>
              </w:rPr>
              <w:t>ным оборудованием и пр</w:t>
            </w:r>
            <w:r w:rsidRPr="002A06D0">
              <w:rPr>
                <w:sz w:val="16"/>
                <w:szCs w:val="16"/>
              </w:rPr>
              <w:t>о</w:t>
            </w:r>
            <w:r w:rsidRPr="002A06D0">
              <w:rPr>
                <w:sz w:val="16"/>
                <w:szCs w:val="16"/>
              </w:rPr>
              <w:t>граммным обеспечением в рамках эксперимента по м</w:t>
            </w:r>
            <w:r w:rsidRPr="002A06D0">
              <w:rPr>
                <w:sz w:val="16"/>
                <w:szCs w:val="16"/>
              </w:rPr>
              <w:t>о</w:t>
            </w:r>
            <w:r w:rsidRPr="002A06D0">
              <w:rPr>
                <w:sz w:val="16"/>
                <w:szCs w:val="16"/>
              </w:rPr>
              <w:t>дернизации начального общ</w:t>
            </w:r>
            <w:r w:rsidRPr="002A06D0">
              <w:rPr>
                <w:sz w:val="16"/>
                <w:szCs w:val="16"/>
              </w:rPr>
              <w:t>е</w:t>
            </w:r>
            <w:r w:rsidRPr="002A06D0">
              <w:rPr>
                <w:sz w:val="16"/>
                <w:szCs w:val="16"/>
              </w:rPr>
              <w:t>го, основного общего и сре</w:t>
            </w:r>
            <w:r w:rsidRPr="002A06D0">
              <w:rPr>
                <w:sz w:val="16"/>
                <w:szCs w:val="16"/>
              </w:rPr>
              <w:t>д</w:t>
            </w:r>
            <w:r w:rsidRPr="002A06D0">
              <w:rPr>
                <w:sz w:val="16"/>
                <w:szCs w:val="16"/>
              </w:rPr>
              <w:t>него общего образования (ед</w:t>
            </w:r>
            <w:r w:rsidRPr="002A06D0">
              <w:rPr>
                <w:sz w:val="16"/>
                <w:szCs w:val="16"/>
              </w:rPr>
              <w:t>и</w:t>
            </w:r>
            <w:r w:rsidRPr="002A06D0">
              <w:rPr>
                <w:sz w:val="16"/>
                <w:szCs w:val="16"/>
              </w:rPr>
              <w:t>ница)</w:t>
            </w:r>
            <w:proofErr w:type="gramEnd"/>
          </w:p>
        </w:tc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lastRenderedPageBreak/>
              <w:t>х</w:t>
            </w:r>
          </w:p>
        </w:tc>
        <w:tc>
          <w:tcPr>
            <w:tcW w:w="1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х</w:t>
            </w:r>
          </w:p>
        </w:tc>
        <w:tc>
          <w:tcPr>
            <w:tcW w:w="10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Всего</w:t>
            </w:r>
          </w:p>
        </w:tc>
        <w:tc>
          <w:tcPr>
            <w:tcW w:w="8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2023 год</w:t>
            </w:r>
          </w:p>
        </w:tc>
        <w:tc>
          <w:tcPr>
            <w:tcW w:w="1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В том числе по ква</w:t>
            </w:r>
            <w:r w:rsidRPr="002A06D0">
              <w:rPr>
                <w:sz w:val="16"/>
                <w:szCs w:val="16"/>
              </w:rPr>
              <w:t>р</w:t>
            </w:r>
            <w:r w:rsidRPr="002A06D0">
              <w:rPr>
                <w:sz w:val="16"/>
                <w:szCs w:val="16"/>
              </w:rPr>
              <w:t>талам:</w:t>
            </w:r>
          </w:p>
        </w:tc>
        <w:tc>
          <w:tcPr>
            <w:tcW w:w="9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2024</w:t>
            </w:r>
          </w:p>
        </w:tc>
        <w:tc>
          <w:tcPr>
            <w:tcW w:w="10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2025</w:t>
            </w:r>
          </w:p>
        </w:tc>
        <w:tc>
          <w:tcPr>
            <w:tcW w:w="9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2026</w:t>
            </w:r>
          </w:p>
        </w:tc>
        <w:tc>
          <w:tcPr>
            <w:tcW w:w="9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2027</w:t>
            </w:r>
          </w:p>
        </w:tc>
        <w:tc>
          <w:tcPr>
            <w:tcW w:w="1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х</w:t>
            </w:r>
          </w:p>
        </w:tc>
      </w:tr>
      <w:tr w:rsidR="002A06D0" w:rsidRPr="002A06D0" w:rsidTr="002A06D0">
        <w:trPr>
          <w:trHeight w:val="33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I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II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III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IV</w:t>
            </w:r>
          </w:p>
        </w:tc>
        <w:tc>
          <w:tcPr>
            <w:tcW w:w="9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0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2A06D0" w:rsidRPr="002A06D0" w:rsidTr="002A06D0">
        <w:trPr>
          <w:trHeight w:val="517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sz w:val="16"/>
                <w:szCs w:val="16"/>
              </w:rPr>
            </w:pPr>
            <w:r w:rsidRPr="002A06D0">
              <w:rPr>
                <w:sz w:val="16"/>
                <w:szCs w:val="16"/>
              </w:rPr>
              <w:t>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2A06D0" w:rsidRPr="002A06D0" w:rsidTr="002A06D0">
        <w:trPr>
          <w:trHeight w:val="300"/>
        </w:trPr>
        <w:tc>
          <w:tcPr>
            <w:tcW w:w="30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2A06D0">
              <w:rPr>
                <w:b/>
                <w:bCs/>
                <w:color w:val="000000"/>
              </w:rPr>
              <w:lastRenderedPageBreak/>
              <w:t>ИТОГО ПО ПОДПРОГРАММЕ</w:t>
            </w:r>
          </w:p>
        </w:tc>
        <w:tc>
          <w:tcPr>
            <w:tcW w:w="2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2A06D0">
              <w:rPr>
                <w:b/>
                <w:bCs/>
                <w:color w:val="000000"/>
              </w:rPr>
              <w:t>Источник финансиров</w:t>
            </w:r>
            <w:r w:rsidRPr="002A06D0">
              <w:rPr>
                <w:b/>
                <w:bCs/>
                <w:color w:val="000000"/>
              </w:rPr>
              <w:t>а</w:t>
            </w:r>
            <w:r w:rsidRPr="002A06D0">
              <w:rPr>
                <w:b/>
                <w:bCs/>
                <w:color w:val="000000"/>
              </w:rPr>
              <w:t>ния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2023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2024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2025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2026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A06D0">
              <w:rPr>
                <w:b/>
                <w:bCs/>
                <w:sz w:val="16"/>
                <w:szCs w:val="16"/>
              </w:rPr>
              <w:t>2027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6D0" w:rsidRPr="002A06D0" w:rsidRDefault="002A06D0" w:rsidP="002A06D0">
            <w:pPr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2A06D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2A06D0" w:rsidRPr="002A06D0" w:rsidTr="002A06D0">
        <w:trPr>
          <w:trHeight w:val="300"/>
        </w:trPr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b/>
                <w:bCs/>
                <w:color w:val="000000"/>
              </w:rPr>
            </w:pPr>
          </w:p>
        </w:tc>
        <w:tc>
          <w:tcPr>
            <w:tcW w:w="2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2A06D0">
              <w:rPr>
                <w:b/>
                <w:bCs/>
                <w:color w:val="000000"/>
              </w:rPr>
              <w:t>Всего, в том числе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</w:rPr>
            </w:pPr>
            <w:r w:rsidRPr="002A06D0">
              <w:rPr>
                <w:b/>
                <w:bCs/>
              </w:rPr>
              <w:t>4196,10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</w:rPr>
            </w:pPr>
            <w:r w:rsidRPr="002A06D0">
              <w:rPr>
                <w:b/>
                <w:bCs/>
              </w:rPr>
              <w:t>2183,58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</w:rPr>
            </w:pPr>
            <w:r w:rsidRPr="002A06D0">
              <w:rPr>
                <w:b/>
                <w:bCs/>
              </w:rPr>
              <w:t>437,88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</w:rPr>
            </w:pPr>
            <w:r w:rsidRPr="002A06D0">
              <w:rPr>
                <w:b/>
                <w:bCs/>
              </w:rPr>
              <w:t>524,88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</w:rPr>
            </w:pPr>
            <w:r w:rsidRPr="002A06D0">
              <w:rPr>
                <w:b/>
                <w:bCs/>
              </w:rPr>
              <w:t>524,88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</w:rPr>
            </w:pPr>
            <w:r w:rsidRPr="002A06D0">
              <w:rPr>
                <w:b/>
                <w:bCs/>
              </w:rPr>
              <w:t>524,88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6D0" w:rsidRPr="002A06D0" w:rsidRDefault="002A06D0" w:rsidP="002A06D0">
            <w:pPr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2A06D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2A06D0" w:rsidRPr="002A06D0" w:rsidTr="002A06D0">
        <w:trPr>
          <w:trHeight w:val="615"/>
        </w:trPr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b/>
                <w:bCs/>
                <w:color w:val="000000"/>
              </w:rPr>
            </w:pPr>
          </w:p>
        </w:tc>
        <w:tc>
          <w:tcPr>
            <w:tcW w:w="2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2A06D0">
              <w:rPr>
                <w:b/>
                <w:bCs/>
                <w:color w:val="000000"/>
              </w:rPr>
              <w:t>Средства бюджета мун</w:t>
            </w:r>
            <w:r w:rsidRPr="002A06D0">
              <w:rPr>
                <w:b/>
                <w:bCs/>
                <w:color w:val="000000"/>
              </w:rPr>
              <w:t>и</w:t>
            </w:r>
            <w:r w:rsidRPr="002A06D0">
              <w:rPr>
                <w:b/>
                <w:bCs/>
                <w:color w:val="000000"/>
              </w:rPr>
              <w:t>ципального образования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</w:rPr>
            </w:pPr>
            <w:r w:rsidRPr="002A06D0">
              <w:rPr>
                <w:b/>
                <w:bCs/>
              </w:rPr>
              <w:t>4196,10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</w:rPr>
            </w:pPr>
            <w:r w:rsidRPr="002A06D0">
              <w:rPr>
                <w:b/>
                <w:bCs/>
              </w:rPr>
              <w:t>2183,58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</w:rPr>
            </w:pPr>
            <w:r w:rsidRPr="002A06D0">
              <w:rPr>
                <w:b/>
                <w:bCs/>
              </w:rPr>
              <w:t>437,88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</w:rPr>
            </w:pPr>
            <w:r w:rsidRPr="002A06D0">
              <w:rPr>
                <w:b/>
                <w:bCs/>
              </w:rPr>
              <w:t>524,88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</w:rPr>
            </w:pPr>
            <w:r w:rsidRPr="002A06D0">
              <w:rPr>
                <w:b/>
                <w:bCs/>
              </w:rPr>
              <w:t>524,88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</w:rPr>
            </w:pPr>
            <w:r w:rsidRPr="002A06D0">
              <w:rPr>
                <w:b/>
                <w:bCs/>
              </w:rPr>
              <w:t>524,88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6D0" w:rsidRPr="002A06D0" w:rsidRDefault="002A06D0" w:rsidP="002A06D0">
            <w:pPr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2A06D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2A06D0" w:rsidRPr="002A06D0" w:rsidTr="002A06D0">
        <w:trPr>
          <w:trHeight w:val="555"/>
        </w:trPr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b/>
                <w:bCs/>
                <w:color w:val="000000"/>
              </w:rPr>
            </w:pPr>
          </w:p>
        </w:tc>
        <w:tc>
          <w:tcPr>
            <w:tcW w:w="2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2A06D0">
              <w:rPr>
                <w:b/>
                <w:bCs/>
                <w:color w:val="000000"/>
              </w:rPr>
              <w:t>Средства бюджета Мо</w:t>
            </w:r>
            <w:r w:rsidRPr="002A06D0">
              <w:rPr>
                <w:b/>
                <w:bCs/>
                <w:color w:val="000000"/>
              </w:rPr>
              <w:t>с</w:t>
            </w:r>
            <w:r w:rsidRPr="002A06D0">
              <w:rPr>
                <w:b/>
                <w:bCs/>
                <w:color w:val="000000"/>
              </w:rPr>
              <w:t>ковской области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</w:rPr>
            </w:pPr>
            <w:r w:rsidRPr="002A06D0">
              <w:rPr>
                <w:b/>
                <w:bCs/>
              </w:rPr>
              <w:t>0,00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</w:rPr>
            </w:pPr>
            <w:r w:rsidRPr="002A06D0">
              <w:rPr>
                <w:b/>
                <w:bCs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</w:rPr>
            </w:pPr>
            <w:r w:rsidRPr="002A06D0">
              <w:rPr>
                <w:b/>
                <w:bCs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</w:rPr>
            </w:pPr>
            <w:r w:rsidRPr="002A06D0">
              <w:rPr>
                <w:b/>
                <w:bCs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</w:rPr>
            </w:pPr>
            <w:r w:rsidRPr="002A06D0">
              <w:rPr>
                <w:b/>
                <w:bCs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</w:rPr>
            </w:pPr>
            <w:r w:rsidRPr="002A06D0">
              <w:rPr>
                <w:b/>
                <w:bCs/>
              </w:rPr>
              <w:t>0,00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6D0" w:rsidRPr="002A06D0" w:rsidRDefault="002A06D0" w:rsidP="002A06D0">
            <w:pPr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2A06D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2A06D0" w:rsidRPr="002A06D0" w:rsidTr="002A06D0">
        <w:trPr>
          <w:trHeight w:val="555"/>
        </w:trPr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6D0" w:rsidRPr="002A06D0" w:rsidRDefault="002A06D0" w:rsidP="002A06D0">
            <w:pPr>
              <w:suppressAutoHyphens w:val="0"/>
              <w:rPr>
                <w:b/>
                <w:bCs/>
                <w:color w:val="000000"/>
              </w:rPr>
            </w:pPr>
          </w:p>
        </w:tc>
        <w:tc>
          <w:tcPr>
            <w:tcW w:w="2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2A06D0">
              <w:rPr>
                <w:b/>
                <w:bCs/>
                <w:color w:val="000000"/>
              </w:rPr>
              <w:t>Средства федерального бюджета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</w:rPr>
            </w:pPr>
            <w:r w:rsidRPr="002A06D0">
              <w:rPr>
                <w:b/>
                <w:bCs/>
              </w:rPr>
              <w:t>0,00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</w:rPr>
            </w:pPr>
            <w:r w:rsidRPr="002A06D0">
              <w:rPr>
                <w:b/>
                <w:bCs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</w:rPr>
            </w:pPr>
            <w:r w:rsidRPr="002A06D0">
              <w:rPr>
                <w:b/>
                <w:bCs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</w:rPr>
            </w:pPr>
            <w:r w:rsidRPr="002A06D0">
              <w:rPr>
                <w:b/>
                <w:bCs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</w:rPr>
            </w:pPr>
            <w:r w:rsidRPr="002A06D0">
              <w:rPr>
                <w:b/>
                <w:bCs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6D0" w:rsidRPr="002A06D0" w:rsidRDefault="002A06D0" w:rsidP="002A06D0">
            <w:pPr>
              <w:suppressAutoHyphens w:val="0"/>
              <w:jc w:val="center"/>
              <w:rPr>
                <w:b/>
                <w:bCs/>
              </w:rPr>
            </w:pPr>
            <w:r w:rsidRPr="002A06D0">
              <w:rPr>
                <w:b/>
                <w:bCs/>
              </w:rPr>
              <w:t>0,00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6D0" w:rsidRPr="002A06D0" w:rsidRDefault="002A06D0" w:rsidP="002A06D0">
            <w:pPr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2A06D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</w:tbl>
    <w:p w:rsidR="00B63AF3" w:rsidRDefault="00B63AF3" w:rsidP="00B63AF3">
      <w:pPr>
        <w:pStyle w:val="2"/>
        <w:ind w:left="759" w:hanging="578"/>
        <w:rPr>
          <w:color w:val="000000" w:themeColor="text1"/>
        </w:rPr>
      </w:pPr>
    </w:p>
    <w:p w:rsidR="008856CB" w:rsidRDefault="008856CB" w:rsidP="008856CB">
      <w:pPr>
        <w:pStyle w:val="2"/>
        <w:ind w:left="0" w:firstLine="0"/>
        <w:jc w:val="left"/>
        <w:rPr>
          <w:b w:val="0"/>
          <w:bCs w:val="0"/>
          <w:sz w:val="20"/>
          <w:szCs w:val="20"/>
        </w:rPr>
      </w:pPr>
    </w:p>
    <w:p w:rsidR="008856CB" w:rsidRPr="008856CB" w:rsidRDefault="008856CB" w:rsidP="008856CB">
      <w:pPr>
        <w:pStyle w:val="10"/>
      </w:pPr>
    </w:p>
    <w:p w:rsidR="00B63AF3" w:rsidRDefault="00B63AF3" w:rsidP="008856CB">
      <w:pPr>
        <w:pStyle w:val="2"/>
        <w:numPr>
          <w:ilvl w:val="0"/>
          <w:numId w:val="9"/>
        </w:numPr>
        <w:rPr>
          <w:color w:val="000000" w:themeColor="text1"/>
        </w:rPr>
      </w:pPr>
      <w:r w:rsidRPr="00893404">
        <w:rPr>
          <w:color w:val="000000" w:themeColor="text1"/>
        </w:rPr>
        <w:lastRenderedPageBreak/>
        <w:t>Перечень мероприятий Подпрограммы 3 «Обеспечивающая подпрограмма»</w:t>
      </w: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539"/>
        <w:gridCol w:w="2316"/>
        <w:gridCol w:w="979"/>
        <w:gridCol w:w="1658"/>
        <w:gridCol w:w="960"/>
        <w:gridCol w:w="959"/>
        <w:gridCol w:w="959"/>
        <w:gridCol w:w="1138"/>
        <w:gridCol w:w="1058"/>
        <w:gridCol w:w="1058"/>
        <w:gridCol w:w="959"/>
        <w:gridCol w:w="2883"/>
      </w:tblGrid>
      <w:tr w:rsidR="008856CB" w:rsidRPr="008856CB" w:rsidTr="008856CB">
        <w:trPr>
          <w:trHeight w:val="30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8856CB">
              <w:rPr>
                <w:b/>
                <w:bCs/>
                <w:color w:val="000000"/>
                <w:sz w:val="16"/>
                <w:szCs w:val="16"/>
              </w:rPr>
              <w:t>п</w:t>
            </w:r>
            <w:proofErr w:type="gramEnd"/>
            <w:r w:rsidRPr="008856CB">
              <w:rPr>
                <w:b/>
                <w:bCs/>
                <w:color w:val="000000"/>
                <w:sz w:val="16"/>
                <w:szCs w:val="16"/>
              </w:rPr>
              <w:t>/п</w:t>
            </w:r>
          </w:p>
        </w:tc>
        <w:tc>
          <w:tcPr>
            <w:tcW w:w="2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Мероприятия по реализ</w:t>
            </w:r>
            <w:r w:rsidRPr="008856CB">
              <w:rPr>
                <w:b/>
                <w:bCs/>
                <w:color w:val="000000"/>
                <w:sz w:val="16"/>
                <w:szCs w:val="16"/>
              </w:rPr>
              <w:t>а</w:t>
            </w:r>
            <w:r w:rsidRPr="008856CB">
              <w:rPr>
                <w:b/>
                <w:bCs/>
                <w:color w:val="000000"/>
                <w:sz w:val="16"/>
                <w:szCs w:val="16"/>
              </w:rPr>
              <w:t>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 xml:space="preserve">Срок </w:t>
            </w:r>
            <w:proofErr w:type="spellStart"/>
            <w:proofErr w:type="gramStart"/>
            <w:r w:rsidRPr="008856CB">
              <w:rPr>
                <w:b/>
                <w:bCs/>
                <w:color w:val="000000"/>
                <w:sz w:val="16"/>
                <w:szCs w:val="16"/>
              </w:rPr>
              <w:t>исполне-ния</w:t>
            </w:r>
            <w:proofErr w:type="spellEnd"/>
            <w:proofErr w:type="gramEnd"/>
            <w:r w:rsidRPr="008856CB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856CB">
              <w:rPr>
                <w:b/>
                <w:bCs/>
                <w:color w:val="000000"/>
                <w:sz w:val="16"/>
                <w:szCs w:val="16"/>
              </w:rPr>
              <w:t>мер</w:t>
            </w:r>
            <w:r w:rsidRPr="008856CB">
              <w:rPr>
                <w:b/>
                <w:bCs/>
                <w:color w:val="000000"/>
                <w:sz w:val="16"/>
                <w:szCs w:val="16"/>
              </w:rPr>
              <w:t>о</w:t>
            </w:r>
            <w:r w:rsidRPr="008856CB">
              <w:rPr>
                <w:b/>
                <w:bCs/>
                <w:color w:val="000000"/>
                <w:sz w:val="16"/>
                <w:szCs w:val="16"/>
              </w:rPr>
              <w:t>прия-тия</w:t>
            </w:r>
            <w:proofErr w:type="spellEnd"/>
            <w:r w:rsidRPr="008856CB">
              <w:rPr>
                <w:b/>
                <w:bCs/>
                <w:color w:val="000000"/>
                <w:sz w:val="16"/>
                <w:szCs w:val="16"/>
              </w:rPr>
              <w:t xml:space="preserve"> (годы)</w:t>
            </w:r>
          </w:p>
        </w:tc>
        <w:tc>
          <w:tcPr>
            <w:tcW w:w="1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 xml:space="preserve">Источники </w:t>
            </w:r>
            <w:proofErr w:type="spellStart"/>
            <w:proofErr w:type="gramStart"/>
            <w:r w:rsidRPr="008856CB">
              <w:rPr>
                <w:b/>
                <w:bCs/>
                <w:color w:val="000000"/>
                <w:sz w:val="16"/>
                <w:szCs w:val="16"/>
              </w:rPr>
              <w:t>фина</w:t>
            </w:r>
            <w:r w:rsidRPr="008856CB">
              <w:rPr>
                <w:b/>
                <w:bCs/>
                <w:color w:val="000000"/>
                <w:sz w:val="16"/>
                <w:szCs w:val="16"/>
              </w:rPr>
              <w:t>н</w:t>
            </w:r>
            <w:r w:rsidRPr="008856CB">
              <w:rPr>
                <w:b/>
                <w:bCs/>
                <w:color w:val="000000"/>
                <w:sz w:val="16"/>
                <w:szCs w:val="16"/>
              </w:rPr>
              <w:t>сирова-ния</w:t>
            </w:r>
            <w:proofErr w:type="spellEnd"/>
            <w:proofErr w:type="gramEnd"/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Всего (</w:t>
            </w:r>
            <w:proofErr w:type="spellStart"/>
            <w:r w:rsidRPr="008856CB">
              <w:rPr>
                <w:b/>
                <w:bCs/>
                <w:color w:val="000000"/>
                <w:sz w:val="16"/>
                <w:szCs w:val="16"/>
              </w:rPr>
              <w:t>тыс</w:t>
            </w:r>
            <w:proofErr w:type="gramStart"/>
            <w:r w:rsidRPr="008856CB">
              <w:rPr>
                <w:b/>
                <w:bCs/>
                <w:color w:val="000000"/>
                <w:sz w:val="16"/>
                <w:szCs w:val="16"/>
              </w:rPr>
              <w:t>.р</w:t>
            </w:r>
            <w:proofErr w:type="gramEnd"/>
            <w:r w:rsidRPr="008856CB">
              <w:rPr>
                <w:b/>
                <w:bCs/>
                <w:color w:val="000000"/>
                <w:sz w:val="16"/>
                <w:szCs w:val="16"/>
              </w:rPr>
              <w:t>уб</w:t>
            </w:r>
            <w:proofErr w:type="spellEnd"/>
            <w:r w:rsidRPr="008856CB">
              <w:rPr>
                <w:b/>
                <w:bCs/>
                <w:color w:val="000000"/>
                <w:sz w:val="16"/>
                <w:szCs w:val="16"/>
              </w:rPr>
              <w:t>.)</w:t>
            </w: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3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8856CB">
              <w:rPr>
                <w:b/>
                <w:bCs/>
                <w:color w:val="000000"/>
                <w:sz w:val="16"/>
                <w:szCs w:val="16"/>
              </w:rPr>
              <w:t>Ответственный</w:t>
            </w:r>
            <w:proofErr w:type="gramEnd"/>
            <w:r w:rsidRPr="008856CB">
              <w:rPr>
                <w:b/>
                <w:bCs/>
                <w:color w:val="000000"/>
                <w:sz w:val="16"/>
                <w:szCs w:val="16"/>
              </w:rPr>
              <w:t xml:space="preserve"> за выполнение мероприятия программы</w:t>
            </w:r>
          </w:p>
        </w:tc>
      </w:tr>
      <w:tr w:rsidR="008856CB" w:rsidRPr="008856CB" w:rsidTr="008856CB">
        <w:trPr>
          <w:trHeight w:val="126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CB" w:rsidRPr="008856CB" w:rsidRDefault="008856CB" w:rsidP="008856C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CB" w:rsidRPr="008856CB" w:rsidRDefault="008856CB" w:rsidP="008856C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CB" w:rsidRPr="008856CB" w:rsidRDefault="008856CB" w:rsidP="008856C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CB" w:rsidRPr="008856CB" w:rsidRDefault="008856CB" w:rsidP="008856C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CB" w:rsidRPr="008856CB" w:rsidRDefault="008856CB" w:rsidP="008856C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2023 год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2025 год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2026 год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2027 год</w:t>
            </w:r>
          </w:p>
        </w:tc>
        <w:tc>
          <w:tcPr>
            <w:tcW w:w="384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CB" w:rsidRPr="008856CB" w:rsidRDefault="008856CB" w:rsidP="008856C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8856CB" w:rsidRPr="008856CB" w:rsidTr="008856CB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3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12</w:t>
            </w:r>
          </w:p>
        </w:tc>
      </w:tr>
      <w:tr w:rsidR="008856CB" w:rsidRPr="008856CB" w:rsidTr="008856CB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23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Основное мероприятие 01 Создание условий для ре</w:t>
            </w:r>
            <w:r w:rsidRPr="008856CB">
              <w:rPr>
                <w:b/>
                <w:bCs/>
                <w:color w:val="000000"/>
                <w:sz w:val="16"/>
                <w:szCs w:val="16"/>
              </w:rPr>
              <w:t>а</w:t>
            </w:r>
            <w:r w:rsidRPr="008856CB">
              <w:rPr>
                <w:b/>
                <w:bCs/>
                <w:color w:val="000000"/>
                <w:sz w:val="16"/>
                <w:szCs w:val="16"/>
              </w:rPr>
              <w:t>лизации полномочий орг</w:t>
            </w:r>
            <w:r w:rsidRPr="008856CB">
              <w:rPr>
                <w:b/>
                <w:bCs/>
                <w:color w:val="000000"/>
                <w:sz w:val="16"/>
                <w:szCs w:val="16"/>
              </w:rPr>
              <w:t>а</w:t>
            </w:r>
            <w:r w:rsidRPr="008856CB">
              <w:rPr>
                <w:b/>
                <w:bCs/>
                <w:color w:val="000000"/>
                <w:sz w:val="16"/>
                <w:szCs w:val="16"/>
              </w:rPr>
              <w:t>нов местного самоуправл</w:t>
            </w:r>
            <w:r w:rsidRPr="008856CB">
              <w:rPr>
                <w:b/>
                <w:bCs/>
                <w:color w:val="000000"/>
                <w:sz w:val="16"/>
                <w:szCs w:val="16"/>
              </w:rPr>
              <w:t>е</w:t>
            </w:r>
            <w:r w:rsidRPr="008856CB">
              <w:rPr>
                <w:b/>
                <w:bCs/>
                <w:color w:val="000000"/>
                <w:sz w:val="16"/>
                <w:szCs w:val="16"/>
              </w:rPr>
              <w:t>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2023-2027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8856CB">
              <w:rPr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83779,58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16638,07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16785,38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16785,38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16785,38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16785,38</w:t>
            </w:r>
          </w:p>
        </w:tc>
        <w:tc>
          <w:tcPr>
            <w:tcW w:w="3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8856CB">
              <w:rPr>
                <w:b/>
                <w:bCs/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8856CB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</w:t>
            </w:r>
            <w:r w:rsidRPr="008856CB">
              <w:rPr>
                <w:b/>
                <w:bCs/>
                <w:color w:val="000000"/>
                <w:sz w:val="16"/>
                <w:szCs w:val="16"/>
              </w:rPr>
              <w:t>о</w:t>
            </w:r>
            <w:r w:rsidRPr="008856CB">
              <w:rPr>
                <w:b/>
                <w:bCs/>
                <w:color w:val="000000"/>
                <w:sz w:val="16"/>
                <w:szCs w:val="16"/>
              </w:rPr>
              <w:t>дёжный Московской области, МКУ «МФЦ в городском округе Молодёжный МО»</w:t>
            </w:r>
          </w:p>
        </w:tc>
      </w:tr>
      <w:tr w:rsidR="008856CB" w:rsidRPr="008856CB" w:rsidTr="008856CB">
        <w:trPr>
          <w:trHeight w:val="378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CB" w:rsidRPr="008856CB" w:rsidRDefault="008856CB" w:rsidP="008856C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CB" w:rsidRPr="008856CB" w:rsidRDefault="008856CB" w:rsidP="008856C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CB" w:rsidRPr="008856CB" w:rsidRDefault="008856CB" w:rsidP="008856C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8856CB">
              <w:rPr>
                <w:b/>
                <w:bCs/>
                <w:sz w:val="16"/>
                <w:szCs w:val="16"/>
              </w:rPr>
              <w:t>Средства бюджета Московской обл</w:t>
            </w:r>
            <w:r w:rsidRPr="008856CB">
              <w:rPr>
                <w:b/>
                <w:bCs/>
                <w:sz w:val="16"/>
                <w:szCs w:val="16"/>
              </w:rPr>
              <w:t>а</w:t>
            </w:r>
            <w:r w:rsidRPr="008856CB">
              <w:rPr>
                <w:b/>
                <w:bCs/>
                <w:sz w:val="16"/>
                <w:szCs w:val="16"/>
              </w:rPr>
              <w:t>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CB" w:rsidRPr="008856CB" w:rsidRDefault="008856CB" w:rsidP="008856C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8856CB" w:rsidRPr="008856CB" w:rsidTr="008856CB">
        <w:trPr>
          <w:trHeight w:val="87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CB" w:rsidRPr="008856CB" w:rsidRDefault="008856CB" w:rsidP="008856C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CB" w:rsidRPr="008856CB" w:rsidRDefault="008856CB" w:rsidP="008856C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CB" w:rsidRPr="008856CB" w:rsidRDefault="008856CB" w:rsidP="008856C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8856CB">
              <w:rPr>
                <w:b/>
                <w:bCs/>
                <w:sz w:val="16"/>
                <w:szCs w:val="16"/>
              </w:rPr>
              <w:t>Средства бюджета муниципального образования Мо</w:t>
            </w:r>
            <w:r w:rsidRPr="008856CB">
              <w:rPr>
                <w:b/>
                <w:bCs/>
                <w:sz w:val="16"/>
                <w:szCs w:val="16"/>
              </w:rPr>
              <w:t>с</w:t>
            </w:r>
            <w:r w:rsidRPr="008856CB">
              <w:rPr>
                <w:b/>
                <w:bCs/>
                <w:sz w:val="16"/>
                <w:szCs w:val="16"/>
              </w:rPr>
              <w:t>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83779,58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16638,07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16785,38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16785,38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16785,38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16785,38</w:t>
            </w:r>
          </w:p>
        </w:tc>
        <w:tc>
          <w:tcPr>
            <w:tcW w:w="384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CB" w:rsidRPr="008856CB" w:rsidRDefault="008856CB" w:rsidP="008856C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8856CB" w:rsidRPr="008856CB" w:rsidTr="008856CB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23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Мероприятие 01.01 Расходы на обеспечение деятельности (оказание услуг) муниципал</w:t>
            </w:r>
            <w:r w:rsidRPr="008856CB">
              <w:rPr>
                <w:color w:val="000000"/>
                <w:sz w:val="16"/>
                <w:szCs w:val="16"/>
              </w:rPr>
              <w:t>ь</w:t>
            </w:r>
            <w:r w:rsidRPr="008856CB">
              <w:rPr>
                <w:color w:val="000000"/>
                <w:sz w:val="16"/>
                <w:szCs w:val="16"/>
              </w:rPr>
              <w:t>ных учреждений - мн</w:t>
            </w:r>
            <w:r w:rsidRPr="008856CB">
              <w:rPr>
                <w:color w:val="000000"/>
                <w:sz w:val="16"/>
                <w:szCs w:val="16"/>
              </w:rPr>
              <w:t>о</w:t>
            </w:r>
            <w:r w:rsidRPr="008856CB">
              <w:rPr>
                <w:color w:val="000000"/>
                <w:sz w:val="16"/>
                <w:szCs w:val="16"/>
              </w:rPr>
              <w:t>гофункциональный центр  предоставления госуда</w:t>
            </w:r>
            <w:r w:rsidRPr="008856CB">
              <w:rPr>
                <w:color w:val="000000"/>
                <w:sz w:val="16"/>
                <w:szCs w:val="16"/>
              </w:rPr>
              <w:t>р</w:t>
            </w:r>
            <w:r w:rsidRPr="008856CB">
              <w:rPr>
                <w:color w:val="000000"/>
                <w:sz w:val="16"/>
                <w:szCs w:val="16"/>
              </w:rPr>
              <w:t>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2023-2027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rPr>
                <w:sz w:val="16"/>
                <w:szCs w:val="16"/>
              </w:rPr>
            </w:pPr>
            <w:r w:rsidRPr="008856CB">
              <w:rPr>
                <w:sz w:val="16"/>
                <w:szCs w:val="16"/>
              </w:rPr>
              <w:t>Итого: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83779,58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16638,07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16785,38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16785,38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16785,38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16785,38</w:t>
            </w:r>
          </w:p>
        </w:tc>
        <w:tc>
          <w:tcPr>
            <w:tcW w:w="384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CB" w:rsidRPr="008856CB" w:rsidRDefault="008856CB" w:rsidP="008856C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8856CB" w:rsidRPr="008856CB" w:rsidTr="008856CB">
        <w:trPr>
          <w:trHeight w:val="48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CB" w:rsidRPr="008856CB" w:rsidRDefault="008856CB" w:rsidP="008856CB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CB" w:rsidRPr="008856CB" w:rsidRDefault="008856CB" w:rsidP="008856CB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CB" w:rsidRPr="008856CB" w:rsidRDefault="008856CB" w:rsidP="008856CB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rPr>
                <w:sz w:val="16"/>
                <w:szCs w:val="16"/>
              </w:rPr>
            </w:pPr>
            <w:r w:rsidRPr="008856CB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CB" w:rsidRPr="008856CB" w:rsidRDefault="008856CB" w:rsidP="008856C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8856CB" w:rsidRPr="008856CB" w:rsidTr="008856CB">
        <w:trPr>
          <w:trHeight w:val="83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CB" w:rsidRPr="008856CB" w:rsidRDefault="008856CB" w:rsidP="008856CB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CB" w:rsidRPr="008856CB" w:rsidRDefault="008856CB" w:rsidP="008856CB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CB" w:rsidRPr="008856CB" w:rsidRDefault="008856CB" w:rsidP="008856CB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rPr>
                <w:sz w:val="16"/>
                <w:szCs w:val="16"/>
              </w:rPr>
            </w:pPr>
            <w:r w:rsidRPr="008856CB">
              <w:rPr>
                <w:sz w:val="16"/>
                <w:szCs w:val="16"/>
              </w:rPr>
              <w:t>Средства бюджета муниципального образования Мо</w:t>
            </w:r>
            <w:r w:rsidRPr="008856CB">
              <w:rPr>
                <w:sz w:val="16"/>
                <w:szCs w:val="16"/>
              </w:rPr>
              <w:t>с</w:t>
            </w:r>
            <w:r w:rsidRPr="008856CB">
              <w:rPr>
                <w:sz w:val="16"/>
                <w:szCs w:val="16"/>
              </w:rPr>
              <w:t>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83779,58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16638,07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16785,38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16785,38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16785,38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16785,38</w:t>
            </w:r>
          </w:p>
        </w:tc>
        <w:tc>
          <w:tcPr>
            <w:tcW w:w="384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CB" w:rsidRPr="008856CB" w:rsidRDefault="008856CB" w:rsidP="008856C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8856CB" w:rsidRPr="008856CB" w:rsidTr="008856CB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1.2.</w:t>
            </w:r>
          </w:p>
        </w:tc>
        <w:tc>
          <w:tcPr>
            <w:tcW w:w="23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Мероприятие 01.02 Обеспеч</w:t>
            </w:r>
            <w:r w:rsidRPr="008856CB">
              <w:rPr>
                <w:color w:val="000000"/>
                <w:sz w:val="16"/>
                <w:szCs w:val="16"/>
              </w:rPr>
              <w:t>е</w:t>
            </w:r>
            <w:r w:rsidRPr="008856CB">
              <w:rPr>
                <w:color w:val="000000"/>
                <w:sz w:val="16"/>
                <w:szCs w:val="16"/>
              </w:rPr>
              <w:t>ние оборудованием и подде</w:t>
            </w:r>
            <w:r w:rsidRPr="008856CB">
              <w:rPr>
                <w:color w:val="000000"/>
                <w:sz w:val="16"/>
                <w:szCs w:val="16"/>
              </w:rPr>
              <w:t>р</w:t>
            </w:r>
            <w:r w:rsidRPr="008856CB">
              <w:rPr>
                <w:color w:val="000000"/>
                <w:sz w:val="16"/>
                <w:szCs w:val="16"/>
              </w:rPr>
              <w:t>жание работоспособности многофункциональных це</w:t>
            </w:r>
            <w:r w:rsidRPr="008856CB">
              <w:rPr>
                <w:color w:val="000000"/>
                <w:sz w:val="16"/>
                <w:szCs w:val="16"/>
              </w:rPr>
              <w:t>н</w:t>
            </w:r>
            <w:r w:rsidRPr="008856CB">
              <w:rPr>
                <w:color w:val="000000"/>
                <w:sz w:val="16"/>
                <w:szCs w:val="16"/>
              </w:rPr>
              <w:t>тров предоставления госуда</w:t>
            </w:r>
            <w:r w:rsidRPr="008856CB">
              <w:rPr>
                <w:color w:val="000000"/>
                <w:sz w:val="16"/>
                <w:szCs w:val="16"/>
              </w:rPr>
              <w:t>р</w:t>
            </w:r>
            <w:r w:rsidRPr="008856CB">
              <w:rPr>
                <w:color w:val="000000"/>
                <w:sz w:val="16"/>
                <w:szCs w:val="16"/>
              </w:rPr>
              <w:t>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2023-2027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rPr>
                <w:sz w:val="16"/>
                <w:szCs w:val="16"/>
              </w:rPr>
            </w:pPr>
            <w:r w:rsidRPr="008856CB">
              <w:rPr>
                <w:sz w:val="16"/>
                <w:szCs w:val="16"/>
              </w:rPr>
              <w:t>Итого: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CB" w:rsidRPr="008856CB" w:rsidRDefault="008856CB" w:rsidP="008856C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8856CB" w:rsidRPr="008856CB" w:rsidTr="008856CB">
        <w:trPr>
          <w:trHeight w:val="55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CB" w:rsidRPr="008856CB" w:rsidRDefault="008856CB" w:rsidP="008856CB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CB" w:rsidRPr="008856CB" w:rsidRDefault="008856CB" w:rsidP="008856CB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CB" w:rsidRPr="008856CB" w:rsidRDefault="008856CB" w:rsidP="008856CB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rPr>
                <w:sz w:val="16"/>
                <w:szCs w:val="16"/>
              </w:rPr>
            </w:pPr>
            <w:r w:rsidRPr="008856CB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CB" w:rsidRPr="008856CB" w:rsidRDefault="008856CB" w:rsidP="008856C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8856CB" w:rsidRPr="008856CB" w:rsidTr="008856CB">
        <w:trPr>
          <w:trHeight w:val="67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CB" w:rsidRPr="008856CB" w:rsidRDefault="008856CB" w:rsidP="008856CB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CB" w:rsidRPr="008856CB" w:rsidRDefault="008856CB" w:rsidP="008856CB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CB" w:rsidRPr="008856CB" w:rsidRDefault="008856CB" w:rsidP="008856CB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rPr>
                <w:sz w:val="16"/>
                <w:szCs w:val="16"/>
              </w:rPr>
            </w:pPr>
            <w:r w:rsidRPr="008856CB">
              <w:rPr>
                <w:sz w:val="16"/>
                <w:szCs w:val="16"/>
              </w:rPr>
              <w:t>Средства бюджета муниципального образования Мо</w:t>
            </w:r>
            <w:r w:rsidRPr="008856CB">
              <w:rPr>
                <w:sz w:val="16"/>
                <w:szCs w:val="16"/>
              </w:rPr>
              <w:t>с</w:t>
            </w:r>
            <w:r w:rsidRPr="008856CB">
              <w:rPr>
                <w:sz w:val="16"/>
                <w:szCs w:val="16"/>
              </w:rPr>
              <w:t>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CB" w:rsidRPr="008856CB" w:rsidRDefault="008856CB" w:rsidP="008856C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8856CB" w:rsidRPr="008856CB" w:rsidTr="008856CB">
        <w:trPr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rPr>
                <w:b/>
                <w:bCs/>
                <w:color w:val="000000"/>
              </w:rPr>
            </w:pPr>
            <w:r w:rsidRPr="008856CB">
              <w:rPr>
                <w:b/>
                <w:bCs/>
                <w:color w:val="000000"/>
              </w:rPr>
              <w:t>Итого по подпрограмме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8856CB">
              <w:rPr>
                <w:b/>
                <w:bCs/>
                <w:sz w:val="16"/>
                <w:szCs w:val="16"/>
              </w:rPr>
              <w:t>83779,58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8856CB">
              <w:rPr>
                <w:b/>
                <w:bCs/>
                <w:sz w:val="16"/>
                <w:szCs w:val="16"/>
              </w:rPr>
              <w:t>16638,07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8856CB">
              <w:rPr>
                <w:b/>
                <w:bCs/>
                <w:sz w:val="16"/>
                <w:szCs w:val="16"/>
              </w:rPr>
              <w:t>16785,38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8856CB">
              <w:rPr>
                <w:b/>
                <w:bCs/>
                <w:sz w:val="16"/>
                <w:szCs w:val="16"/>
              </w:rPr>
              <w:t>16785,38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8856CB">
              <w:rPr>
                <w:b/>
                <w:bCs/>
                <w:sz w:val="16"/>
                <w:szCs w:val="16"/>
              </w:rPr>
              <w:t>16785,38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8856CB">
              <w:rPr>
                <w:b/>
                <w:bCs/>
                <w:sz w:val="16"/>
                <w:szCs w:val="16"/>
              </w:rPr>
              <w:t>16785,38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856CB" w:rsidRPr="008856CB" w:rsidTr="008856CB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both"/>
              <w:rPr>
                <w:color w:val="000000"/>
                <w:sz w:val="2"/>
                <w:szCs w:val="2"/>
              </w:rPr>
            </w:pPr>
            <w:r w:rsidRPr="008856CB">
              <w:rPr>
                <w:color w:val="000000"/>
                <w:sz w:val="2"/>
                <w:szCs w:val="2"/>
              </w:rPr>
              <w:t> </w:t>
            </w:r>
          </w:p>
        </w:tc>
        <w:tc>
          <w:tcPr>
            <w:tcW w:w="4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rPr>
                <w:b/>
                <w:bCs/>
                <w:color w:val="000000"/>
              </w:rPr>
            </w:pPr>
            <w:r w:rsidRPr="008856CB">
              <w:rPr>
                <w:b/>
                <w:bCs/>
                <w:color w:val="000000"/>
              </w:rPr>
              <w:t>В том числе: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2"/>
                <w:szCs w:val="2"/>
              </w:rPr>
            </w:pPr>
            <w:r w:rsidRPr="008856CB">
              <w:rPr>
                <w:color w:val="000000"/>
                <w:sz w:val="2"/>
                <w:szCs w:val="2"/>
              </w:rPr>
              <w:t> </w:t>
            </w:r>
          </w:p>
        </w:tc>
      </w:tr>
      <w:tr w:rsidR="008856CB" w:rsidRPr="008856CB" w:rsidTr="008856CB">
        <w:trPr>
          <w:trHeight w:val="63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both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rPr>
                <w:b/>
                <w:bCs/>
                <w:color w:val="000000"/>
              </w:rPr>
            </w:pPr>
            <w:r w:rsidRPr="008856CB">
              <w:rPr>
                <w:b/>
                <w:bCs/>
                <w:color w:val="000000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83779,58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16638,07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16785,38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16785,38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16785,38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16785,38</w:t>
            </w:r>
          </w:p>
        </w:tc>
        <w:tc>
          <w:tcPr>
            <w:tcW w:w="3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856CB" w:rsidRPr="008856CB" w:rsidTr="008856CB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both"/>
              <w:rPr>
                <w:color w:val="000000"/>
                <w:sz w:val="2"/>
                <w:szCs w:val="2"/>
              </w:rPr>
            </w:pPr>
            <w:r w:rsidRPr="008856CB">
              <w:rPr>
                <w:color w:val="000000"/>
                <w:sz w:val="2"/>
                <w:szCs w:val="2"/>
              </w:rPr>
              <w:t> </w:t>
            </w:r>
          </w:p>
        </w:tc>
        <w:tc>
          <w:tcPr>
            <w:tcW w:w="4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rPr>
                <w:b/>
                <w:bCs/>
                <w:color w:val="000000"/>
              </w:rPr>
            </w:pPr>
            <w:r w:rsidRPr="008856CB">
              <w:rPr>
                <w:b/>
                <w:bCs/>
                <w:color w:val="000000"/>
              </w:rPr>
              <w:t>Средства бюджета Московской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2"/>
                <w:szCs w:val="2"/>
              </w:rPr>
            </w:pPr>
            <w:r w:rsidRPr="008856CB">
              <w:rPr>
                <w:color w:val="000000"/>
                <w:sz w:val="2"/>
                <w:szCs w:val="2"/>
              </w:rPr>
              <w:t> </w:t>
            </w:r>
          </w:p>
        </w:tc>
      </w:tr>
    </w:tbl>
    <w:p w:rsidR="008856CB" w:rsidRDefault="008856CB" w:rsidP="008856CB">
      <w:pPr>
        <w:pStyle w:val="10"/>
      </w:pPr>
    </w:p>
    <w:p w:rsidR="00C41670" w:rsidRDefault="00377E59" w:rsidP="00C41670">
      <w:pPr>
        <w:pStyle w:val="2"/>
        <w:spacing w:after="140" w:line="264" w:lineRule="auto"/>
        <w:ind w:left="0" w:firstLine="0"/>
        <w:rPr>
          <w:rFonts w:eastAsia="Calibri"/>
        </w:rPr>
      </w:pPr>
      <w:r>
        <w:lastRenderedPageBreak/>
        <w:t xml:space="preserve">8. </w:t>
      </w:r>
      <w:r w:rsidR="00C41670">
        <w:rPr>
          <w:lang w:eastAsia="en-US"/>
        </w:rPr>
        <w:t xml:space="preserve">Методика </w:t>
      </w:r>
      <w:proofErr w:type="gramStart"/>
      <w:r w:rsidR="00C41670">
        <w:rPr>
          <w:lang w:eastAsia="en-US"/>
        </w:rPr>
        <w:t xml:space="preserve">расчета </w:t>
      </w:r>
      <w:r w:rsidR="00C41670" w:rsidRPr="00417357">
        <w:t>результат</w:t>
      </w:r>
      <w:r w:rsidR="00C41670">
        <w:t>ов выполнения мероприятий</w:t>
      </w:r>
      <w:r w:rsidR="00C41670" w:rsidRPr="00E61998">
        <w:rPr>
          <w:rFonts w:eastAsiaTheme="minorHAnsi"/>
        </w:rPr>
        <w:t xml:space="preserve"> </w:t>
      </w:r>
      <w:r w:rsidR="00C41670">
        <w:rPr>
          <w:lang w:eastAsia="en-US"/>
        </w:rPr>
        <w:t>муниципальной подпрограммы</w:t>
      </w:r>
      <w:proofErr w:type="gramEnd"/>
      <w:r w:rsidR="00C41670">
        <w:rPr>
          <w:lang w:eastAsia="en-US"/>
        </w:rPr>
        <w:t xml:space="preserve"> 1</w:t>
      </w:r>
    </w:p>
    <w:p w:rsidR="00C41670" w:rsidRPr="00C41670" w:rsidRDefault="00C41670" w:rsidP="00C41670">
      <w:pPr>
        <w:pStyle w:val="affff"/>
        <w:ind w:firstLine="708"/>
        <w:jc w:val="both"/>
        <w:rPr>
          <w:sz w:val="24"/>
          <w:szCs w:val="24"/>
        </w:rPr>
      </w:pPr>
      <w:r>
        <w:t>1</w:t>
      </w:r>
      <w:r w:rsidRPr="00C41670">
        <w:rPr>
          <w:sz w:val="24"/>
          <w:szCs w:val="24"/>
        </w:rPr>
        <w:t xml:space="preserve">. Методика </w:t>
      </w:r>
      <w:proofErr w:type="gramStart"/>
      <w:r w:rsidRPr="00C41670">
        <w:rPr>
          <w:sz w:val="24"/>
          <w:szCs w:val="24"/>
        </w:rPr>
        <w:t>расчета значений результатов выполнения мероприятия</w:t>
      </w:r>
      <w:proofErr w:type="gramEnd"/>
      <w:r w:rsidRPr="00C41670">
        <w:rPr>
          <w:sz w:val="24"/>
          <w:szCs w:val="24"/>
        </w:rPr>
        <w:t xml:space="preserve"> 01.01. «</w:t>
      </w:r>
      <w:proofErr w:type="spellStart"/>
      <w:r w:rsidRPr="00C41670">
        <w:rPr>
          <w:sz w:val="24"/>
          <w:szCs w:val="24"/>
        </w:rPr>
        <w:t>Софинансирование</w:t>
      </w:r>
      <w:proofErr w:type="spellEnd"/>
      <w:r w:rsidRPr="00C41670">
        <w:rPr>
          <w:sz w:val="24"/>
          <w:szCs w:val="24"/>
        </w:rPr>
        <w:t xml:space="preserve"> расходов на организацию деятельности </w:t>
      </w:r>
      <w:r w:rsidRPr="00C41670">
        <w:rPr>
          <w:sz w:val="24"/>
          <w:szCs w:val="24"/>
        </w:rPr>
        <w:br/>
        <w:t xml:space="preserve">многофункциональных центров предоставления государственных </w:t>
      </w:r>
      <w:r w:rsidRPr="00C41670">
        <w:rPr>
          <w:sz w:val="24"/>
          <w:szCs w:val="24"/>
        </w:rPr>
        <w:br/>
        <w:t xml:space="preserve">и муниципальных услуг». </w:t>
      </w:r>
    </w:p>
    <w:p w:rsidR="00C41670" w:rsidRPr="00C41670" w:rsidRDefault="00C41670" w:rsidP="00C41670">
      <w:pPr>
        <w:pStyle w:val="affff"/>
        <w:jc w:val="both"/>
        <w:rPr>
          <w:sz w:val="24"/>
          <w:szCs w:val="24"/>
        </w:rPr>
      </w:pPr>
      <w:r w:rsidRPr="00C41670">
        <w:rPr>
          <w:sz w:val="24"/>
          <w:szCs w:val="24"/>
        </w:rPr>
        <w:t xml:space="preserve">Показатель определяет количество субсидий из бюджета </w:t>
      </w:r>
      <w:r w:rsidRPr="00C41670">
        <w:rPr>
          <w:sz w:val="24"/>
          <w:szCs w:val="24"/>
        </w:rPr>
        <w:br/>
        <w:t xml:space="preserve">Московской области, предоставленных муниципальному образованию </w:t>
      </w:r>
      <w:r w:rsidRPr="00C41670">
        <w:rPr>
          <w:sz w:val="24"/>
          <w:szCs w:val="24"/>
        </w:rPr>
        <w:br/>
        <w:t xml:space="preserve">на осуществление выплат стимулирующего характера работникам МФЦ </w:t>
      </w:r>
      <w:r w:rsidRPr="00C41670">
        <w:rPr>
          <w:sz w:val="24"/>
          <w:szCs w:val="24"/>
        </w:rPr>
        <w:br/>
        <w:t xml:space="preserve">по итогам оценки эффективности деятельности работы МФЦ за 9 месяцев </w:t>
      </w:r>
      <w:r w:rsidRPr="00C41670">
        <w:rPr>
          <w:sz w:val="24"/>
          <w:szCs w:val="24"/>
        </w:rPr>
        <w:br/>
        <w:t>текущего года (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К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ВСТ</m:t>
            </m:r>
          </m:sub>
        </m:sSub>
      </m:oMath>
      <w:r w:rsidRPr="00C41670">
        <w:rPr>
          <w:sz w:val="24"/>
          <w:szCs w:val="24"/>
        </w:rPr>
        <w:t>).</w:t>
      </w:r>
    </w:p>
    <w:p w:rsidR="00C41670" w:rsidRPr="00C41670" w:rsidRDefault="00C41670" w:rsidP="00C41670">
      <w:pPr>
        <w:pStyle w:val="affff"/>
        <w:jc w:val="both"/>
        <w:rPr>
          <w:sz w:val="24"/>
          <w:szCs w:val="24"/>
        </w:rPr>
      </w:pPr>
      <w:r w:rsidRPr="00C41670">
        <w:rPr>
          <w:sz w:val="24"/>
          <w:szCs w:val="24"/>
        </w:rPr>
        <w:t>Значение показателя по первым трем кварталам не определяется.</w:t>
      </w:r>
    </w:p>
    <w:p w:rsidR="00C41670" w:rsidRPr="00C41670" w:rsidRDefault="00C41670" w:rsidP="00C41670">
      <w:pPr>
        <w:pStyle w:val="affff"/>
        <w:jc w:val="both"/>
        <w:rPr>
          <w:sz w:val="24"/>
          <w:szCs w:val="24"/>
        </w:rPr>
      </w:pPr>
      <w:r w:rsidRPr="00C41670">
        <w:rPr>
          <w:sz w:val="24"/>
          <w:szCs w:val="24"/>
        </w:rPr>
        <w:t xml:space="preserve">Значение показателя за четвертый квартал определяется как количество субсидий, полученных в рамках мероприятия: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К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ВСТ</m:t>
            </m:r>
          </m:sub>
        </m:sSub>
      </m:oMath>
      <w:r w:rsidRPr="00C41670">
        <w:rPr>
          <w:sz w:val="24"/>
          <w:szCs w:val="24"/>
        </w:rPr>
        <w:t>=1.</w:t>
      </w:r>
    </w:p>
    <w:p w:rsidR="00C41670" w:rsidRPr="00C41670" w:rsidRDefault="00C41670" w:rsidP="00C41670">
      <w:pPr>
        <w:pStyle w:val="affff"/>
        <w:ind w:firstLine="708"/>
        <w:jc w:val="both"/>
        <w:rPr>
          <w:sz w:val="24"/>
          <w:szCs w:val="24"/>
        </w:rPr>
      </w:pPr>
      <w:r w:rsidRPr="00C41670">
        <w:rPr>
          <w:sz w:val="24"/>
          <w:szCs w:val="24"/>
        </w:rPr>
        <w:t xml:space="preserve">2. Методика </w:t>
      </w:r>
      <w:proofErr w:type="gramStart"/>
      <w:r w:rsidRPr="00C41670">
        <w:rPr>
          <w:sz w:val="24"/>
          <w:szCs w:val="24"/>
        </w:rPr>
        <w:t>расчета значений результатов выполнения мероприятия</w:t>
      </w:r>
      <w:proofErr w:type="gramEnd"/>
      <w:r w:rsidRPr="00C41670">
        <w:rPr>
          <w:sz w:val="24"/>
          <w:szCs w:val="24"/>
        </w:rPr>
        <w:t xml:space="preserve"> 02.01. «Дооснащение материально-техническими средствами - приобретение </w:t>
      </w:r>
      <w:r w:rsidRPr="00C41670">
        <w:rPr>
          <w:sz w:val="24"/>
          <w:szCs w:val="24"/>
        </w:rPr>
        <w:br/>
        <w:t xml:space="preserve">программно-технических комплексов для оформления паспортов гражданина Российской Федерации, удостоверяющих личность гражданина </w:t>
      </w:r>
      <w:r w:rsidRPr="00C41670">
        <w:rPr>
          <w:sz w:val="24"/>
          <w:szCs w:val="24"/>
        </w:rPr>
        <w:br/>
        <w:t xml:space="preserve">Российской Федерации за пределами территории Российской Федерации, </w:t>
      </w:r>
      <w:r w:rsidRPr="00C41670">
        <w:rPr>
          <w:sz w:val="24"/>
          <w:szCs w:val="24"/>
        </w:rPr>
        <w:br/>
        <w:t xml:space="preserve">в многофункциональных центрах предоставления государственных </w:t>
      </w:r>
      <w:r w:rsidRPr="00C41670">
        <w:rPr>
          <w:sz w:val="24"/>
          <w:szCs w:val="24"/>
        </w:rPr>
        <w:br/>
        <w:t>и муниципальных услуг, а также их техническая поддержка».</w:t>
      </w:r>
    </w:p>
    <w:p w:rsidR="00C41670" w:rsidRPr="00C41670" w:rsidRDefault="00C41670" w:rsidP="00C41670">
      <w:pPr>
        <w:pStyle w:val="affff"/>
        <w:jc w:val="both"/>
        <w:rPr>
          <w:sz w:val="24"/>
          <w:szCs w:val="24"/>
        </w:rPr>
      </w:pPr>
      <w:r w:rsidRPr="00C41670">
        <w:rPr>
          <w:sz w:val="24"/>
          <w:szCs w:val="24"/>
        </w:rPr>
        <w:t xml:space="preserve">Показатель определяет количество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</w:t>
      </w:r>
      <w:r w:rsidRPr="00C41670">
        <w:rPr>
          <w:sz w:val="24"/>
          <w:szCs w:val="24"/>
        </w:rPr>
        <w:br/>
        <w:t xml:space="preserve">Российской Федерации, в многофункциональных центрах предоставления </w:t>
      </w:r>
      <w:r w:rsidRPr="00C41670">
        <w:rPr>
          <w:sz w:val="24"/>
          <w:szCs w:val="24"/>
        </w:rPr>
        <w:br/>
        <w:t>государственных и муниципальных услуг, в отношении которых осуществлена техническая поддержка.</w:t>
      </w:r>
    </w:p>
    <w:p w:rsidR="00C41670" w:rsidRPr="00C41670" w:rsidRDefault="00C41670" w:rsidP="00C41670">
      <w:pPr>
        <w:pStyle w:val="affff"/>
        <w:jc w:val="both"/>
        <w:rPr>
          <w:sz w:val="24"/>
          <w:szCs w:val="24"/>
        </w:rPr>
      </w:pPr>
      <w:r w:rsidRPr="00C41670">
        <w:rPr>
          <w:sz w:val="24"/>
          <w:szCs w:val="24"/>
        </w:rPr>
        <w:t xml:space="preserve">Значение показателя по итогам всех кварталов определяется по следующей формуле:  </w:t>
      </w:r>
    </w:p>
    <w:p w:rsidR="00C41670" w:rsidRPr="00C41670" w:rsidRDefault="003B6185" w:rsidP="00C41670">
      <w:pPr>
        <w:pStyle w:val="affff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К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ТП</m:t>
            </m:r>
          </m:sub>
        </m:sSub>
      </m:oMath>
      <w:r w:rsidR="00C41670" w:rsidRPr="00C41670">
        <w:rPr>
          <w:sz w:val="24"/>
          <w:szCs w:val="24"/>
        </w:rPr>
        <w:t>=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К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ПТК</m:t>
            </m:r>
          </m:sub>
        </m:sSub>
      </m:oMath>
      <w:r w:rsidR="00C41670" w:rsidRPr="00C41670">
        <w:rPr>
          <w:sz w:val="24"/>
          <w:szCs w:val="24"/>
        </w:rPr>
        <w:t xml:space="preserve"> где:</w:t>
      </w:r>
    </w:p>
    <w:p w:rsidR="00C41670" w:rsidRPr="00C41670" w:rsidRDefault="003B6185" w:rsidP="00C41670">
      <w:pPr>
        <w:pStyle w:val="affff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К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ТП</m:t>
            </m:r>
          </m:sub>
        </m:sSub>
      </m:oMath>
      <w:r w:rsidR="00C41670" w:rsidRPr="00C41670">
        <w:rPr>
          <w:sz w:val="24"/>
          <w:szCs w:val="24"/>
        </w:rPr>
        <w:t xml:space="preserve">– количество программно-технических комплексов для оформления паспортов гражданина Российской Федерации, удостоверяющих личность </w:t>
      </w:r>
      <w:r w:rsidR="00C41670" w:rsidRPr="00C41670">
        <w:rPr>
          <w:sz w:val="24"/>
          <w:szCs w:val="24"/>
        </w:rPr>
        <w:br/>
        <w:t xml:space="preserve">гражданина Российской Федерации за пределами территории </w:t>
      </w:r>
      <w:r w:rsidR="00C41670" w:rsidRPr="00C41670">
        <w:rPr>
          <w:sz w:val="24"/>
          <w:szCs w:val="24"/>
        </w:rPr>
        <w:br/>
      </w:r>
      <w:r w:rsidR="00C41670" w:rsidRPr="00C41670">
        <w:rPr>
          <w:sz w:val="24"/>
          <w:szCs w:val="24"/>
        </w:rPr>
        <w:lastRenderedPageBreak/>
        <w:t xml:space="preserve">Российской Федерации, в многофункциональных центрах предоставления </w:t>
      </w:r>
      <w:r w:rsidR="00C41670" w:rsidRPr="00C41670">
        <w:rPr>
          <w:sz w:val="24"/>
          <w:szCs w:val="24"/>
        </w:rPr>
        <w:br/>
        <w:t xml:space="preserve">государственных и муниципальных услуг, установленных в МФЦ </w:t>
      </w:r>
      <w:r w:rsidR="00C41670" w:rsidRPr="00C41670">
        <w:rPr>
          <w:sz w:val="24"/>
          <w:szCs w:val="24"/>
        </w:rPr>
        <w:br/>
        <w:t xml:space="preserve">муниципальных образований, в отношении которых осуществляется техническая </w:t>
      </w:r>
      <w:r w:rsidR="00C41670" w:rsidRPr="00C41670">
        <w:rPr>
          <w:sz w:val="24"/>
          <w:szCs w:val="24"/>
        </w:rPr>
        <w:br/>
        <w:t>поддержка;</w:t>
      </w:r>
    </w:p>
    <w:p w:rsidR="00C41670" w:rsidRPr="00C41670" w:rsidRDefault="003B6185" w:rsidP="00C41670">
      <w:pPr>
        <w:pStyle w:val="affff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К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ПТК</m:t>
            </m:r>
          </m:sub>
        </m:sSub>
      </m:oMath>
      <w:r w:rsidR="00C41670" w:rsidRPr="00C41670">
        <w:rPr>
          <w:sz w:val="24"/>
          <w:szCs w:val="24"/>
        </w:rPr>
        <w:t xml:space="preserve"> – количество программно-технических комплексов для оформления паспортов гражданина Российской Федерации, удостоверяющих личность </w:t>
      </w:r>
      <w:r w:rsidR="00C41670" w:rsidRPr="00C41670">
        <w:rPr>
          <w:sz w:val="24"/>
          <w:szCs w:val="24"/>
        </w:rPr>
        <w:br/>
        <w:t xml:space="preserve">гражданина Российской Федерации за пределами территории </w:t>
      </w:r>
      <w:r w:rsidR="00C41670" w:rsidRPr="00C41670">
        <w:rPr>
          <w:sz w:val="24"/>
          <w:szCs w:val="24"/>
        </w:rPr>
        <w:br/>
        <w:t xml:space="preserve">Российской Федерации, в многофункциональных центрах предоставления </w:t>
      </w:r>
      <w:r w:rsidR="00C41670" w:rsidRPr="00C41670">
        <w:rPr>
          <w:sz w:val="24"/>
          <w:szCs w:val="24"/>
        </w:rPr>
        <w:br/>
        <w:t xml:space="preserve">государственных и муниципальных услуг, установленных в МФЦ </w:t>
      </w:r>
      <w:r w:rsidR="00C41670" w:rsidRPr="00C41670">
        <w:rPr>
          <w:sz w:val="24"/>
          <w:szCs w:val="24"/>
        </w:rPr>
        <w:br/>
        <w:t>муниципальных образований.</w:t>
      </w:r>
    </w:p>
    <w:p w:rsidR="00377E59" w:rsidRPr="00C41670" w:rsidRDefault="00377E59" w:rsidP="00C41670">
      <w:pPr>
        <w:pStyle w:val="affff"/>
        <w:jc w:val="both"/>
        <w:rPr>
          <w:sz w:val="24"/>
          <w:szCs w:val="24"/>
        </w:rPr>
      </w:pPr>
    </w:p>
    <w:p w:rsidR="00377E59" w:rsidRDefault="00377E59" w:rsidP="00377E59"/>
    <w:p w:rsidR="00377E59" w:rsidRDefault="00377E59" w:rsidP="00377E59"/>
    <w:p w:rsidR="00377E59" w:rsidRDefault="00377E59" w:rsidP="00377E59"/>
    <w:p w:rsidR="00377E59" w:rsidRDefault="00377E59" w:rsidP="00377E59"/>
    <w:p w:rsidR="00377E59" w:rsidRDefault="00377E59" w:rsidP="00377E59"/>
    <w:p w:rsidR="00377E59" w:rsidRDefault="00377E59" w:rsidP="00377E59"/>
    <w:p w:rsidR="00377E59" w:rsidRDefault="00377E59" w:rsidP="00377E59"/>
    <w:p w:rsidR="00C41670" w:rsidRDefault="00C41670" w:rsidP="00377E59"/>
    <w:p w:rsidR="00C41670" w:rsidRDefault="00C41670" w:rsidP="00377E59"/>
    <w:p w:rsidR="00C41670" w:rsidRDefault="00C41670" w:rsidP="00377E59"/>
    <w:p w:rsidR="00C41670" w:rsidRDefault="00C41670" w:rsidP="00377E59"/>
    <w:p w:rsidR="00C41670" w:rsidRDefault="00C41670" w:rsidP="00377E59"/>
    <w:p w:rsidR="00C41670" w:rsidRDefault="00C41670" w:rsidP="00377E59"/>
    <w:p w:rsidR="00C41670" w:rsidRDefault="00C41670" w:rsidP="00377E59"/>
    <w:p w:rsidR="00C41670" w:rsidRDefault="00C41670" w:rsidP="00377E59"/>
    <w:p w:rsidR="00C41670" w:rsidRDefault="00C41670" w:rsidP="00377E59"/>
    <w:p w:rsidR="00C41670" w:rsidRDefault="00C41670" w:rsidP="00377E59"/>
    <w:p w:rsidR="00C41670" w:rsidRDefault="00C41670" w:rsidP="00377E59"/>
    <w:p w:rsidR="00C41670" w:rsidRDefault="00C41670" w:rsidP="00377E59"/>
    <w:p w:rsidR="00C41670" w:rsidRDefault="00C41670" w:rsidP="00377E59"/>
    <w:p w:rsidR="00377E59" w:rsidRDefault="00377E59" w:rsidP="00377E59"/>
    <w:p w:rsidR="00377E59" w:rsidRDefault="00377E59" w:rsidP="00377E59"/>
    <w:p w:rsidR="00377E59" w:rsidRDefault="00377E59" w:rsidP="00377E59"/>
    <w:p w:rsidR="00377E59" w:rsidRDefault="00377E59" w:rsidP="00377E59">
      <w:pPr>
        <w:pStyle w:val="2"/>
        <w:spacing w:after="140" w:line="264" w:lineRule="auto"/>
        <w:ind w:left="360" w:firstLine="0"/>
        <w:rPr>
          <w:rFonts w:eastAsia="Calibri"/>
          <w:sz w:val="24"/>
        </w:rPr>
      </w:pPr>
      <w:r>
        <w:rPr>
          <w:lang w:eastAsia="en-US"/>
        </w:rPr>
        <w:lastRenderedPageBreak/>
        <w:t>9. Взаимосвязь основных мероприятий и показателей муниципальной подпрограммы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94"/>
        <w:gridCol w:w="3098"/>
        <w:gridCol w:w="10630"/>
        <w:gridCol w:w="1130"/>
      </w:tblGrid>
      <w:tr w:rsidR="005D4560" w:rsidTr="00323422">
        <w:trPr>
          <w:trHeight w:val="395"/>
        </w:trPr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4560" w:rsidRPr="00712093" w:rsidRDefault="005D4560" w:rsidP="00323422">
            <w:pPr>
              <w:pStyle w:val="10"/>
              <w:widowControl w:val="0"/>
              <w:spacing w:after="0"/>
              <w:jc w:val="center"/>
              <w:rPr>
                <w:rFonts w:eastAsia="Calibri"/>
                <w:bCs/>
              </w:rPr>
            </w:pPr>
            <w:r w:rsidRPr="00712093">
              <w:rPr>
                <w:rFonts w:eastAsia="Calibri"/>
                <w:bCs/>
              </w:rPr>
              <w:t>№</w:t>
            </w:r>
            <w:r>
              <w:rPr>
                <w:rFonts w:eastAsia="Calibri"/>
                <w:bCs/>
              </w:rPr>
              <w:t xml:space="preserve"> </w:t>
            </w:r>
            <w:proofErr w:type="gramStart"/>
            <w:r w:rsidRPr="00712093">
              <w:rPr>
                <w:rFonts w:eastAsia="Calibri"/>
                <w:bCs/>
              </w:rPr>
              <w:t>п</w:t>
            </w:r>
            <w:proofErr w:type="gramEnd"/>
            <w:r w:rsidRPr="00712093">
              <w:rPr>
                <w:rFonts w:eastAsia="Calibri"/>
                <w:bCs/>
              </w:rPr>
              <w:t>/п</w:t>
            </w:r>
          </w:p>
        </w:tc>
        <w:tc>
          <w:tcPr>
            <w:tcW w:w="10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4560" w:rsidRPr="00712093" w:rsidRDefault="005D4560" w:rsidP="00323422">
            <w:pPr>
              <w:pStyle w:val="10"/>
              <w:widowControl w:val="0"/>
              <w:spacing w:after="0"/>
              <w:jc w:val="center"/>
              <w:rPr>
                <w:rFonts w:eastAsia="Calibri"/>
                <w:bCs/>
              </w:rPr>
            </w:pPr>
            <w:r w:rsidRPr="00712093">
              <w:rPr>
                <w:rFonts w:eastAsia="Calibri"/>
                <w:bCs/>
              </w:rPr>
              <w:t>Наименование основного мероприятия</w:t>
            </w: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4560" w:rsidRPr="00712093" w:rsidRDefault="005D4560" w:rsidP="00323422">
            <w:pPr>
              <w:pStyle w:val="10"/>
              <w:widowControl w:val="0"/>
              <w:spacing w:after="0"/>
              <w:jc w:val="center"/>
              <w:rPr>
                <w:rFonts w:eastAsia="Calibri"/>
                <w:bCs/>
              </w:rPr>
            </w:pPr>
            <w:r w:rsidRPr="00712093">
              <w:rPr>
                <w:rFonts w:eastAsia="Calibri"/>
                <w:bCs/>
              </w:rPr>
              <w:t>Наименование показателя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560" w:rsidRPr="00712093" w:rsidRDefault="005D4560" w:rsidP="00323422">
            <w:pPr>
              <w:pStyle w:val="10"/>
              <w:widowControl w:val="0"/>
              <w:spacing w:after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Единица измерения</w:t>
            </w:r>
          </w:p>
        </w:tc>
      </w:tr>
      <w:tr w:rsidR="005D4560" w:rsidTr="00323422"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5D4560">
            <w:pPr>
              <w:pStyle w:val="afffd"/>
              <w:widowControl w:val="0"/>
              <w:numPr>
                <w:ilvl w:val="0"/>
                <w:numId w:val="4"/>
              </w:numPr>
              <w:spacing w:after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Основное мероприятие </w:t>
            </w:r>
            <w:r>
              <w:rPr>
                <w:rFonts w:eastAsia="Calibri"/>
                <w:lang w:val="en-US" w:eastAsia="en-US"/>
              </w:rPr>
              <w:t>0</w:t>
            </w:r>
            <w:r>
              <w:rPr>
                <w:rFonts w:eastAsia="Calibri"/>
                <w:lang w:eastAsia="en-US"/>
              </w:rPr>
              <w:t>1. Информационная инфраструктура</w:t>
            </w: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>Доля рабочих мест, обеспеченных необходимым компьютерным оборудованием и услугами связи в</w:t>
            </w:r>
            <w:r>
              <w:rPr>
                <w:color w:val="000000"/>
                <w:lang w:val="en-US"/>
              </w:rPr>
              <w:t> </w:t>
            </w:r>
            <w:r>
              <w:rPr>
                <w:color w:val="000000"/>
              </w:rPr>
              <w:t xml:space="preserve">соответствии с требованиями нормативных правовых актов Московской области. </w:t>
            </w:r>
            <w:r w:rsidRPr="00712093">
              <w:rPr>
                <w:b/>
                <w:bCs/>
                <w:color w:val="000000"/>
              </w:rPr>
              <w:t xml:space="preserve">Мероприятие </w:t>
            </w:r>
            <w:r>
              <w:rPr>
                <w:b/>
                <w:bCs/>
                <w:color w:val="000000"/>
              </w:rPr>
              <w:t>4.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Процент</w:t>
            </w:r>
          </w:p>
        </w:tc>
      </w:tr>
      <w:tr w:rsidR="005D4560" w:rsidTr="00323422">
        <w:tc>
          <w:tcPr>
            <w:tcW w:w="1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5D4560">
            <w:pPr>
              <w:pStyle w:val="afffd"/>
              <w:widowControl w:val="0"/>
              <w:numPr>
                <w:ilvl w:val="0"/>
                <w:numId w:val="4"/>
              </w:numPr>
              <w:spacing w:after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Основное мероприятие 02. Информационная безопасность</w:t>
            </w: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 xml:space="preserve"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баз. </w:t>
            </w:r>
            <w:r w:rsidRPr="00712093">
              <w:rPr>
                <w:b/>
                <w:bCs/>
                <w:color w:val="000000"/>
              </w:rPr>
              <w:t>Мероприятие</w:t>
            </w:r>
            <w:r>
              <w:rPr>
                <w:b/>
                <w:bCs/>
                <w:color w:val="000000"/>
              </w:rPr>
              <w:t xml:space="preserve"> 1.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Процент</w:t>
            </w:r>
          </w:p>
        </w:tc>
      </w:tr>
      <w:tr w:rsidR="005D4560" w:rsidTr="00323422">
        <w:tc>
          <w:tcPr>
            <w:tcW w:w="1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ind w:left="283" w:right="-122" w:hanging="614"/>
              <w:jc w:val="both"/>
            </w:pPr>
          </w:p>
        </w:tc>
        <w:tc>
          <w:tcPr>
            <w:tcW w:w="10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 xml:space="preserve">Доля работников ОМСУ муниципального образования Московской области, обеспеченных средствами электронной подписи в соответствии с установленными требованиями. </w:t>
            </w:r>
            <w:r w:rsidRPr="00712093">
              <w:rPr>
                <w:b/>
                <w:bCs/>
                <w:color w:val="000000"/>
              </w:rPr>
              <w:t>Мероприятие</w:t>
            </w:r>
            <w:r>
              <w:rPr>
                <w:b/>
                <w:bCs/>
                <w:color w:val="000000"/>
              </w:rPr>
              <w:t xml:space="preserve"> 1.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Процент</w:t>
            </w:r>
          </w:p>
        </w:tc>
      </w:tr>
      <w:tr w:rsidR="005D4560" w:rsidTr="00323422">
        <w:tc>
          <w:tcPr>
            <w:tcW w:w="1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5D4560">
            <w:pPr>
              <w:pStyle w:val="afffd"/>
              <w:widowControl w:val="0"/>
              <w:numPr>
                <w:ilvl w:val="0"/>
                <w:numId w:val="4"/>
              </w:numPr>
              <w:spacing w:after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Основное мероприятие 03. Цифровое государственное управление</w:t>
            </w: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Стоимостная доля закупаемого и (или) арендуемого ОМСУ муниципального образования Московской области отечественного программного обеспечения. </w:t>
            </w:r>
            <w:r w:rsidRPr="00712093">
              <w:rPr>
                <w:b/>
                <w:bCs/>
                <w:color w:val="000000"/>
              </w:rPr>
              <w:t>Мероприятие</w:t>
            </w:r>
            <w:r>
              <w:rPr>
                <w:b/>
                <w:bCs/>
                <w:color w:val="000000"/>
              </w:rPr>
              <w:t xml:space="preserve"> 1.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Процент</w:t>
            </w:r>
          </w:p>
        </w:tc>
      </w:tr>
      <w:tr w:rsidR="005D4560" w:rsidTr="00323422">
        <w:tc>
          <w:tcPr>
            <w:tcW w:w="1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5D4560">
            <w:pPr>
              <w:pStyle w:val="afffd"/>
              <w:widowControl w:val="0"/>
              <w:numPr>
                <w:ilvl w:val="0"/>
                <w:numId w:val="4"/>
              </w:numPr>
              <w:spacing w:after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 xml:space="preserve">Доля электронного юридически значимого документооборота между органами исполнительной власти, местного самоуправления и подведомственными им учреждениями в Московской области. </w:t>
            </w:r>
            <w:r w:rsidRPr="00712093">
              <w:rPr>
                <w:b/>
                <w:bCs/>
                <w:color w:val="000000"/>
              </w:rPr>
              <w:t>Мероприятие</w:t>
            </w:r>
            <w:r>
              <w:rPr>
                <w:b/>
                <w:bCs/>
                <w:color w:val="000000"/>
              </w:rPr>
              <w:t xml:space="preserve"> 2.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Процент</w:t>
            </w:r>
          </w:p>
        </w:tc>
      </w:tr>
      <w:tr w:rsidR="005D4560" w:rsidTr="00323422">
        <w:tc>
          <w:tcPr>
            <w:tcW w:w="1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ind w:left="283" w:right="-122" w:hanging="614"/>
              <w:jc w:val="both"/>
            </w:pPr>
          </w:p>
        </w:tc>
        <w:tc>
          <w:tcPr>
            <w:tcW w:w="10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</w:t>
            </w:r>
            <w:r>
              <w:rPr>
                <w:color w:val="000000"/>
              </w:rPr>
              <w:t xml:space="preserve">. </w:t>
            </w:r>
            <w:r w:rsidRPr="00712093">
              <w:rPr>
                <w:b/>
                <w:bCs/>
                <w:color w:val="000000"/>
              </w:rPr>
              <w:t>Мероприятие</w:t>
            </w:r>
            <w:r>
              <w:rPr>
                <w:b/>
                <w:bCs/>
                <w:color w:val="000000"/>
              </w:rPr>
              <w:t xml:space="preserve"> 2.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rFonts w:eastAsia="Calibri"/>
              </w:rPr>
            </w:pPr>
            <w:r>
              <w:rPr>
                <w:color w:val="000000"/>
              </w:rPr>
              <w:t>Процент</w:t>
            </w:r>
          </w:p>
        </w:tc>
      </w:tr>
      <w:tr w:rsidR="005D4560" w:rsidTr="00323422">
        <w:trPr>
          <w:trHeight w:val="90"/>
        </w:trPr>
        <w:tc>
          <w:tcPr>
            <w:tcW w:w="1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ind w:left="283" w:right="-122" w:hanging="614"/>
              <w:jc w:val="both"/>
            </w:pPr>
          </w:p>
        </w:tc>
        <w:tc>
          <w:tcPr>
            <w:tcW w:w="10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  <w:r>
              <w:rPr>
                <w:color w:val="000000"/>
              </w:rPr>
              <w:t xml:space="preserve">. </w:t>
            </w:r>
            <w:r w:rsidRPr="00712093">
              <w:rPr>
                <w:b/>
                <w:bCs/>
                <w:color w:val="000000"/>
              </w:rPr>
              <w:t>Мероприятие</w:t>
            </w:r>
            <w:r>
              <w:rPr>
                <w:b/>
                <w:bCs/>
                <w:color w:val="000000"/>
              </w:rPr>
              <w:t xml:space="preserve"> 2.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rFonts w:eastAsia="Calibri"/>
              </w:rPr>
            </w:pPr>
            <w:r>
              <w:rPr>
                <w:color w:val="000000"/>
              </w:rPr>
              <w:t>Процент</w:t>
            </w:r>
          </w:p>
        </w:tc>
      </w:tr>
      <w:tr w:rsidR="005D4560" w:rsidTr="00323422">
        <w:trPr>
          <w:trHeight w:val="1587"/>
        </w:trPr>
        <w:tc>
          <w:tcPr>
            <w:tcW w:w="1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</w:p>
        </w:tc>
        <w:tc>
          <w:tcPr>
            <w:tcW w:w="10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Pr="00511477" w:rsidRDefault="005D4560" w:rsidP="00323422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 w:rsidRPr="00511477">
              <w:t>Быстро/качественно решаем - Доля сообщений, отправленных на портал «</w:t>
            </w:r>
            <w:proofErr w:type="spellStart"/>
            <w:r w:rsidRPr="00511477">
              <w:t>Добродел</w:t>
            </w:r>
            <w:proofErr w:type="spellEnd"/>
            <w:r w:rsidRPr="00511477">
              <w:t>» пользователями с подтвержденной учётной записью ЕСИА, которые имеют признак повторной отправки, повторного переноса сроков решения, нарушения срока предоставления ответа</w:t>
            </w:r>
            <w:r w:rsidRPr="00511477">
              <w:rPr>
                <w:color w:val="000000"/>
              </w:rPr>
              <w:t xml:space="preserve">. </w:t>
            </w:r>
            <w:r w:rsidRPr="00511477">
              <w:rPr>
                <w:b/>
                <w:bCs/>
                <w:color w:val="000000"/>
              </w:rPr>
              <w:t>Мероприятие 2.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</w:pPr>
            <w:r>
              <w:rPr>
                <w:color w:val="000000"/>
              </w:rPr>
              <w:t>Процент</w:t>
            </w:r>
          </w:p>
        </w:tc>
      </w:tr>
      <w:tr w:rsidR="005D4560" w:rsidTr="00323422">
        <w:trPr>
          <w:trHeight w:val="793"/>
        </w:trPr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5D4560">
            <w:pPr>
              <w:pStyle w:val="afffd"/>
              <w:widowControl w:val="0"/>
              <w:numPr>
                <w:ilvl w:val="0"/>
                <w:numId w:val="4"/>
              </w:numPr>
              <w:spacing w:after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Основное мероприятие E4. Федеральный проект «Цифровая образовательная среда»</w:t>
            </w:r>
          </w:p>
        </w:tc>
        <w:tc>
          <w:tcPr>
            <w:tcW w:w="3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>
              <w:rPr>
                <w:color w:val="000000" w:themeColor="text1"/>
              </w:rPr>
              <w:t>Образовательные организации обеспечены материально-технической базой для внедрения цифровой образовательной среды</w:t>
            </w:r>
            <w:r>
              <w:rPr>
                <w:color w:val="000000"/>
              </w:rPr>
              <w:t xml:space="preserve">. </w:t>
            </w:r>
            <w:r w:rsidRPr="00712093">
              <w:rPr>
                <w:b/>
                <w:bCs/>
                <w:color w:val="000000"/>
              </w:rPr>
              <w:t>Мероприятие</w:t>
            </w:r>
            <w:r>
              <w:rPr>
                <w:b/>
                <w:bCs/>
                <w:color w:val="000000"/>
              </w:rPr>
              <w:t xml:space="preserve"> 1.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</w:t>
            </w:r>
          </w:p>
        </w:tc>
      </w:tr>
    </w:tbl>
    <w:p w:rsidR="00377E59" w:rsidRDefault="00377E59" w:rsidP="00377E59">
      <w:pPr>
        <w:pStyle w:val="10"/>
        <w:jc w:val="both"/>
        <w:rPr>
          <w:sz w:val="28"/>
          <w:szCs w:val="28"/>
        </w:rPr>
      </w:pPr>
    </w:p>
    <w:p w:rsidR="00FE4A7F" w:rsidRDefault="00FE4A7F" w:rsidP="00893404">
      <w:pPr>
        <w:keepNext/>
        <w:keepLines/>
        <w:jc w:val="center"/>
        <w:outlineLvl w:val="0"/>
      </w:pPr>
    </w:p>
    <w:sectPr w:rsidR="00FE4A7F" w:rsidSect="00845FE9">
      <w:headerReference w:type="default" r:id="rId13"/>
      <w:footerReference w:type="default" r:id="rId14"/>
      <w:pgSz w:w="16838" w:h="11906" w:orient="landscape"/>
      <w:pgMar w:top="1134" w:right="851" w:bottom="851" w:left="851" w:header="709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185" w:rsidRDefault="003B6185">
      <w:r>
        <w:separator/>
      </w:r>
    </w:p>
  </w:endnote>
  <w:endnote w:type="continuationSeparator" w:id="0">
    <w:p w:rsidR="003B6185" w:rsidRDefault="003B6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422" w:rsidRDefault="00323422">
    <w:pPr>
      <w:pStyle w:val="af1"/>
      <w:tabs>
        <w:tab w:val="clear" w:pos="4677"/>
        <w:tab w:val="clear" w:pos="9355"/>
        <w:tab w:val="left" w:pos="1477"/>
      </w:tabs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422" w:rsidRDefault="00323422">
    <w:pPr>
      <w:pStyle w:val="af1"/>
      <w:tabs>
        <w:tab w:val="clear" w:pos="4677"/>
        <w:tab w:val="clear" w:pos="9355"/>
        <w:tab w:val="left" w:pos="1477"/>
      </w:tabs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185" w:rsidRDefault="003B6185">
      <w:pPr>
        <w:rPr>
          <w:sz w:val="12"/>
        </w:rPr>
      </w:pPr>
      <w:r>
        <w:separator/>
      </w:r>
    </w:p>
  </w:footnote>
  <w:footnote w:type="continuationSeparator" w:id="0">
    <w:p w:rsidR="003B6185" w:rsidRDefault="003B6185">
      <w:pPr>
        <w:rPr>
          <w:sz w:val="12"/>
        </w:rPr>
      </w:pPr>
      <w:r>
        <w:continuationSeparator/>
      </w:r>
    </w:p>
  </w:footnote>
  <w:footnote w:id="1">
    <w:p w:rsidR="00323422" w:rsidRDefault="00323422" w:rsidP="004D60DA">
      <w:pPr>
        <w:pStyle w:val="aff0"/>
        <w:widowControl w:val="0"/>
        <w:spacing w:after="0"/>
        <w:rPr>
          <w:sz w:val="18"/>
          <w:szCs w:val="18"/>
        </w:rPr>
      </w:pPr>
      <w:r>
        <w:rPr>
          <w:rStyle w:val="afff5"/>
        </w:rPr>
        <w:footnoteRef/>
      </w:r>
      <w:r>
        <w:rPr>
          <w:sz w:val="18"/>
          <w:szCs w:val="18"/>
        </w:rPr>
        <w:t xml:space="preserve"> Указывается</w:t>
      </w:r>
      <w:r w:rsidRPr="00EB0D3F">
        <w:rPr>
          <w:sz w:val="18"/>
          <w:szCs w:val="18"/>
        </w:rPr>
        <w:t xml:space="preserve"> </w:t>
      </w:r>
      <w:r>
        <w:rPr>
          <w:sz w:val="18"/>
          <w:szCs w:val="18"/>
        </w:rPr>
        <w:t>значение показателя, достигнутое в 2022 году</w:t>
      </w:r>
      <w:r w:rsidRPr="00EB0D3F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(рассчитывается </w:t>
      </w:r>
      <w:r w:rsidRPr="00EB0D3F">
        <w:rPr>
          <w:sz w:val="18"/>
          <w:szCs w:val="18"/>
        </w:rPr>
        <w:t>индивидуально для каждого муниципального образования</w:t>
      </w:r>
      <w:r>
        <w:rPr>
          <w:sz w:val="18"/>
          <w:szCs w:val="18"/>
        </w:rPr>
        <w:t>).</w:t>
      </w:r>
    </w:p>
  </w:footnote>
  <w:footnote w:id="2">
    <w:p w:rsidR="00323422" w:rsidRDefault="00323422" w:rsidP="004D60DA">
      <w:pPr>
        <w:pStyle w:val="aff0"/>
        <w:widowControl w:val="0"/>
        <w:spacing w:after="0" w:line="240" w:lineRule="auto"/>
        <w:jc w:val="both"/>
        <w:rPr>
          <w:sz w:val="18"/>
        </w:rPr>
      </w:pPr>
      <w:r>
        <w:rPr>
          <w:rStyle w:val="afff5"/>
        </w:rPr>
        <w:footnoteRef/>
      </w:r>
      <w:r>
        <w:rPr>
          <w:sz w:val="18"/>
        </w:rPr>
        <w:t xml:space="preserve"> Указанные минимальные планируемые значения показателей носят рекомендуемый характер. Остальные значения указываются муниципальными образованиями Московской области самостоятельно с привязкой к планируемым объемам финансирования.</w:t>
      </w:r>
    </w:p>
  </w:footnote>
  <w:footnote w:id="3">
    <w:p w:rsidR="00323422" w:rsidRDefault="00323422">
      <w:pPr>
        <w:pStyle w:val="aff0"/>
      </w:pPr>
    </w:p>
  </w:footnote>
  <w:footnote w:id="4">
    <w:p w:rsidR="00323422" w:rsidRDefault="00323422">
      <w:pPr>
        <w:pStyle w:val="aff0"/>
      </w:pPr>
      <w:r>
        <w:rPr>
          <w:rStyle w:val="affff8"/>
        </w:rPr>
        <w:footnoteRef/>
      </w:r>
      <w:r>
        <w:t xml:space="preserve"> </w:t>
      </w:r>
      <w:r>
        <w:rPr>
          <w:sz w:val="18"/>
          <w:szCs w:val="18"/>
        </w:rPr>
        <w:t xml:space="preserve">Рассчитывается </w:t>
      </w:r>
      <w:r w:rsidRPr="00EB0D3F">
        <w:rPr>
          <w:sz w:val="18"/>
          <w:szCs w:val="18"/>
        </w:rPr>
        <w:t>индивидуально для каждого муниципального образования</w:t>
      </w:r>
      <w:r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422" w:rsidRDefault="00323422">
    <w:pPr>
      <w:pStyle w:val="af"/>
      <w:jc w:val="center"/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  <w:p w:rsidR="00323422" w:rsidRDefault="00323422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422" w:rsidRDefault="00323422">
    <w:pPr>
      <w:pStyle w:val="af"/>
      <w:jc w:val="center"/>
      <w:rPr>
        <w:rFonts w:ascii="Times New Roman" w:hAnsi="Times New Roman"/>
        <w:sz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 w:rsidR="0034032E">
      <w:rPr>
        <w:noProof/>
        <w:sz w:val="24"/>
        <w:szCs w:val="24"/>
      </w:rPr>
      <w:t>6</w:t>
    </w:r>
    <w:r>
      <w:rPr>
        <w:sz w:val="24"/>
        <w:szCs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422" w:rsidRDefault="00323422">
    <w:pPr>
      <w:pStyle w:val="af"/>
      <w:jc w:val="center"/>
      <w:rPr>
        <w:rFonts w:ascii="Times New Roman" w:hAnsi="Times New Roman"/>
        <w:sz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>4</w:t>
    </w:r>
    <w:r>
      <w:rPr>
        <w:sz w:val="24"/>
        <w:szCs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422" w:rsidRDefault="00323422">
    <w:pPr>
      <w:pStyle w:val="af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</w:instrText>
    </w:r>
    <w:r>
      <w:rPr>
        <w:rFonts w:ascii="Times New Roman" w:hAnsi="Times New Roman"/>
        <w:sz w:val="24"/>
        <w:szCs w:val="24"/>
      </w:rPr>
      <w:fldChar w:fldCharType="separate"/>
    </w:r>
    <w:r w:rsidR="0034032E">
      <w:rPr>
        <w:rFonts w:ascii="Times New Roman" w:hAnsi="Times New Roman"/>
        <w:noProof/>
        <w:sz w:val="24"/>
        <w:szCs w:val="24"/>
      </w:rPr>
      <w:t>28</w:t>
    </w:r>
    <w:r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9656D"/>
    <w:multiLevelType w:val="hybridMultilevel"/>
    <w:tmpl w:val="999C8D1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D365C5"/>
    <w:multiLevelType w:val="hybridMultilevel"/>
    <w:tmpl w:val="44EEED8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BB70EF"/>
    <w:multiLevelType w:val="multilevel"/>
    <w:tmpl w:val="9476F238"/>
    <w:lvl w:ilvl="0">
      <w:start w:val="1"/>
      <w:numFmt w:val="decimal"/>
      <w:lvlText w:val="%1."/>
      <w:lvlJc w:val="left"/>
      <w:pPr>
        <w:tabs>
          <w:tab w:val="num" w:pos="0"/>
        </w:tabs>
        <w:ind w:left="709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9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29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89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49" w:firstLine="0"/>
      </w:pPr>
    </w:lvl>
  </w:abstractNum>
  <w:abstractNum w:abstractNumId="3">
    <w:nsid w:val="381112FC"/>
    <w:multiLevelType w:val="multilevel"/>
    <w:tmpl w:val="ED264F84"/>
    <w:lvl w:ilvl="0">
      <w:start w:val="1"/>
      <w:numFmt w:val="decimal"/>
      <w:lvlText w:val="%1."/>
      <w:lvlJc w:val="left"/>
      <w:pPr>
        <w:tabs>
          <w:tab w:val="num" w:pos="143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3BA02255"/>
    <w:multiLevelType w:val="hybridMultilevel"/>
    <w:tmpl w:val="944484AE"/>
    <w:lvl w:ilvl="0" w:tplc="E70A1F20">
      <w:start w:val="7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635D84"/>
    <w:multiLevelType w:val="multilevel"/>
    <w:tmpl w:val="D3528AA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>
    <w:nsid w:val="510C7D3E"/>
    <w:multiLevelType w:val="multilevel"/>
    <w:tmpl w:val="04629048"/>
    <w:lvl w:ilvl="0">
      <w:start w:val="1"/>
      <w:numFmt w:val="decimal"/>
      <w:lvlText w:val="%1."/>
      <w:lvlJc w:val="left"/>
      <w:pPr>
        <w:tabs>
          <w:tab w:val="num" w:pos="0"/>
        </w:tabs>
        <w:ind w:left="142" w:firstLine="0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426"/>
        </w:tabs>
        <w:ind w:left="426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>
    <w:nsid w:val="60F73472"/>
    <w:multiLevelType w:val="multilevel"/>
    <w:tmpl w:val="4D7053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7AE90464"/>
    <w:multiLevelType w:val="multilevel"/>
    <w:tmpl w:val="5F582830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8"/>
  </w:num>
  <w:num w:numId="5">
    <w:abstractNumId w:val="2"/>
  </w:num>
  <w:num w:numId="6">
    <w:abstractNumId w:val="7"/>
  </w:num>
  <w:num w:numId="7">
    <w:abstractNumId w:val="1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12A"/>
    <w:rsid w:val="00034C9C"/>
    <w:rsid w:val="00041C04"/>
    <w:rsid w:val="00080C50"/>
    <w:rsid w:val="000C2BBB"/>
    <w:rsid w:val="000C529B"/>
    <w:rsid w:val="000D6BEB"/>
    <w:rsid w:val="000F0FED"/>
    <w:rsid w:val="00104058"/>
    <w:rsid w:val="00132C30"/>
    <w:rsid w:val="00153647"/>
    <w:rsid w:val="0017177B"/>
    <w:rsid w:val="001A683C"/>
    <w:rsid w:val="001B231E"/>
    <w:rsid w:val="001D5471"/>
    <w:rsid w:val="001E1A75"/>
    <w:rsid w:val="001E6082"/>
    <w:rsid w:val="001F7AAC"/>
    <w:rsid w:val="00203B8D"/>
    <w:rsid w:val="002160FD"/>
    <w:rsid w:val="0022505C"/>
    <w:rsid w:val="00233F02"/>
    <w:rsid w:val="0023647D"/>
    <w:rsid w:val="00253E70"/>
    <w:rsid w:val="0026558E"/>
    <w:rsid w:val="00266339"/>
    <w:rsid w:val="00273FE1"/>
    <w:rsid w:val="00277E12"/>
    <w:rsid w:val="0028603B"/>
    <w:rsid w:val="00286CFD"/>
    <w:rsid w:val="00287905"/>
    <w:rsid w:val="002A06D0"/>
    <w:rsid w:val="002D722A"/>
    <w:rsid w:val="002E1541"/>
    <w:rsid w:val="002E4BE6"/>
    <w:rsid w:val="002E6F71"/>
    <w:rsid w:val="003022EB"/>
    <w:rsid w:val="00323422"/>
    <w:rsid w:val="00326A25"/>
    <w:rsid w:val="0034032E"/>
    <w:rsid w:val="00352D92"/>
    <w:rsid w:val="00353CB7"/>
    <w:rsid w:val="00364FF8"/>
    <w:rsid w:val="00371BF8"/>
    <w:rsid w:val="00377E59"/>
    <w:rsid w:val="0039142C"/>
    <w:rsid w:val="003B612A"/>
    <w:rsid w:val="003B6185"/>
    <w:rsid w:val="003C5903"/>
    <w:rsid w:val="003F1C22"/>
    <w:rsid w:val="00420DBE"/>
    <w:rsid w:val="00421A59"/>
    <w:rsid w:val="00423FA5"/>
    <w:rsid w:val="004378B8"/>
    <w:rsid w:val="00442CB0"/>
    <w:rsid w:val="004446AB"/>
    <w:rsid w:val="00446C4C"/>
    <w:rsid w:val="00450A72"/>
    <w:rsid w:val="00496BAA"/>
    <w:rsid w:val="004A29C8"/>
    <w:rsid w:val="004A795D"/>
    <w:rsid w:val="004B708C"/>
    <w:rsid w:val="004D60DA"/>
    <w:rsid w:val="004E093C"/>
    <w:rsid w:val="004E0B7B"/>
    <w:rsid w:val="004E6A7B"/>
    <w:rsid w:val="004E76DF"/>
    <w:rsid w:val="00502D51"/>
    <w:rsid w:val="00510E07"/>
    <w:rsid w:val="00520920"/>
    <w:rsid w:val="00535771"/>
    <w:rsid w:val="00541E0B"/>
    <w:rsid w:val="005700F8"/>
    <w:rsid w:val="005D0C2E"/>
    <w:rsid w:val="005D4560"/>
    <w:rsid w:val="005E5FE0"/>
    <w:rsid w:val="005F14D3"/>
    <w:rsid w:val="00606834"/>
    <w:rsid w:val="006158E0"/>
    <w:rsid w:val="0062341C"/>
    <w:rsid w:val="00646237"/>
    <w:rsid w:val="00654144"/>
    <w:rsid w:val="006D7340"/>
    <w:rsid w:val="00712093"/>
    <w:rsid w:val="00714247"/>
    <w:rsid w:val="0076037A"/>
    <w:rsid w:val="0076257B"/>
    <w:rsid w:val="007629E7"/>
    <w:rsid w:val="00762A05"/>
    <w:rsid w:val="00781B78"/>
    <w:rsid w:val="0079111C"/>
    <w:rsid w:val="007A113D"/>
    <w:rsid w:val="007A1DA6"/>
    <w:rsid w:val="007D0DFE"/>
    <w:rsid w:val="007E1B5F"/>
    <w:rsid w:val="007F38AB"/>
    <w:rsid w:val="008167EB"/>
    <w:rsid w:val="00823B1A"/>
    <w:rsid w:val="00830982"/>
    <w:rsid w:val="00845FE9"/>
    <w:rsid w:val="008576E2"/>
    <w:rsid w:val="00870536"/>
    <w:rsid w:val="008856CB"/>
    <w:rsid w:val="00893404"/>
    <w:rsid w:val="008A09C6"/>
    <w:rsid w:val="008B136D"/>
    <w:rsid w:val="008C12D6"/>
    <w:rsid w:val="008C1F77"/>
    <w:rsid w:val="009033FC"/>
    <w:rsid w:val="00912042"/>
    <w:rsid w:val="00931A83"/>
    <w:rsid w:val="00931DEE"/>
    <w:rsid w:val="0094075A"/>
    <w:rsid w:val="009421BA"/>
    <w:rsid w:val="00947448"/>
    <w:rsid w:val="00960A04"/>
    <w:rsid w:val="009614CE"/>
    <w:rsid w:val="00961E67"/>
    <w:rsid w:val="00972132"/>
    <w:rsid w:val="00984B9B"/>
    <w:rsid w:val="009A1FD5"/>
    <w:rsid w:val="009B191B"/>
    <w:rsid w:val="009B3351"/>
    <w:rsid w:val="009E60BC"/>
    <w:rsid w:val="00A26F0C"/>
    <w:rsid w:val="00A60F95"/>
    <w:rsid w:val="00A66DE7"/>
    <w:rsid w:val="00AB2090"/>
    <w:rsid w:val="00AC476B"/>
    <w:rsid w:val="00AE3252"/>
    <w:rsid w:val="00AE46CA"/>
    <w:rsid w:val="00AE5E2D"/>
    <w:rsid w:val="00B34CCA"/>
    <w:rsid w:val="00B5050B"/>
    <w:rsid w:val="00B63AF3"/>
    <w:rsid w:val="00BA57DC"/>
    <w:rsid w:val="00BB380C"/>
    <w:rsid w:val="00BF5A15"/>
    <w:rsid w:val="00BF65BC"/>
    <w:rsid w:val="00C13905"/>
    <w:rsid w:val="00C141DB"/>
    <w:rsid w:val="00C36E16"/>
    <w:rsid w:val="00C41670"/>
    <w:rsid w:val="00C44EC0"/>
    <w:rsid w:val="00C60371"/>
    <w:rsid w:val="00C663F1"/>
    <w:rsid w:val="00C67429"/>
    <w:rsid w:val="00C739C8"/>
    <w:rsid w:val="00C93E2C"/>
    <w:rsid w:val="00CB5513"/>
    <w:rsid w:val="00CC1431"/>
    <w:rsid w:val="00CC5672"/>
    <w:rsid w:val="00CC688E"/>
    <w:rsid w:val="00CE1A20"/>
    <w:rsid w:val="00D06FD0"/>
    <w:rsid w:val="00D14DAC"/>
    <w:rsid w:val="00D23082"/>
    <w:rsid w:val="00D33793"/>
    <w:rsid w:val="00D5730D"/>
    <w:rsid w:val="00D62B5D"/>
    <w:rsid w:val="00D95583"/>
    <w:rsid w:val="00DC2534"/>
    <w:rsid w:val="00DD1672"/>
    <w:rsid w:val="00E16C5D"/>
    <w:rsid w:val="00E269BE"/>
    <w:rsid w:val="00E37092"/>
    <w:rsid w:val="00E4177B"/>
    <w:rsid w:val="00E47B8F"/>
    <w:rsid w:val="00E50923"/>
    <w:rsid w:val="00E661DB"/>
    <w:rsid w:val="00E71EF5"/>
    <w:rsid w:val="00E83DC1"/>
    <w:rsid w:val="00E906E7"/>
    <w:rsid w:val="00E92466"/>
    <w:rsid w:val="00EA13A5"/>
    <w:rsid w:val="00EB0D3F"/>
    <w:rsid w:val="00EB37EA"/>
    <w:rsid w:val="00ED0177"/>
    <w:rsid w:val="00ED167D"/>
    <w:rsid w:val="00EF1AE4"/>
    <w:rsid w:val="00F1791C"/>
    <w:rsid w:val="00F21EA5"/>
    <w:rsid w:val="00F448E5"/>
    <w:rsid w:val="00F9255C"/>
    <w:rsid w:val="00F95F4F"/>
    <w:rsid w:val="00FB0E4B"/>
    <w:rsid w:val="00FE4A7F"/>
    <w:rsid w:val="00FE7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qFormat="1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0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70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10"/>
    <w:next w:val="10"/>
    <w:link w:val="11"/>
    <w:qFormat/>
    <w:rsid w:val="00285FE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10"/>
    <w:next w:val="10"/>
    <w:link w:val="20"/>
    <w:qFormat/>
    <w:rsid w:val="005B1ED7"/>
    <w:pPr>
      <w:keepNext/>
      <w:tabs>
        <w:tab w:val="left" w:pos="756"/>
      </w:tabs>
      <w:ind w:left="756" w:hanging="576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10"/>
    <w:next w:val="10"/>
    <w:link w:val="30"/>
    <w:uiPriority w:val="9"/>
    <w:qFormat/>
    <w:rsid w:val="00285FEF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basedOn w:val="10"/>
    <w:next w:val="10"/>
    <w:link w:val="40"/>
    <w:qFormat/>
    <w:rsid w:val="00E15CD8"/>
    <w:pPr>
      <w:keepNext/>
      <w:tabs>
        <w:tab w:val="left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10"/>
    <w:next w:val="10"/>
    <w:link w:val="50"/>
    <w:uiPriority w:val="9"/>
    <w:qFormat/>
    <w:rsid w:val="00285FEF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10"/>
    <w:next w:val="10"/>
    <w:link w:val="60"/>
    <w:qFormat/>
    <w:rsid w:val="00E15CD8"/>
    <w:pPr>
      <w:tabs>
        <w:tab w:val="left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10"/>
    <w:next w:val="10"/>
    <w:link w:val="70"/>
    <w:qFormat/>
    <w:rsid w:val="00E15CD8"/>
    <w:pPr>
      <w:tabs>
        <w:tab w:val="left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10"/>
    <w:next w:val="10"/>
    <w:link w:val="80"/>
    <w:qFormat/>
    <w:rsid w:val="00E15CD8"/>
    <w:pPr>
      <w:tabs>
        <w:tab w:val="left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10"/>
    <w:next w:val="10"/>
    <w:link w:val="90"/>
    <w:qFormat/>
    <w:rsid w:val="00285FEF"/>
    <w:pPr>
      <w:tabs>
        <w:tab w:val="left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qFormat/>
    <w:rsid w:val="00DF3D6C"/>
    <w:pPr>
      <w:spacing w:after="200" w:line="276" w:lineRule="auto"/>
      <w:textAlignment w:val="baseline"/>
    </w:pPr>
    <w:rPr>
      <w:color w:val="00000A"/>
      <w:lang w:eastAsia="zh-CN"/>
    </w:rPr>
  </w:style>
  <w:style w:type="character" w:customStyle="1" w:styleId="30">
    <w:name w:val="Заголовок 3 Знак"/>
    <w:link w:val="3"/>
    <w:uiPriority w:val="9"/>
    <w:qFormat/>
    <w:rsid w:val="00285FEF"/>
    <w:rPr>
      <w:rFonts w:ascii="Cambria" w:eastAsia="Times New Roman" w:hAnsi="Cambria" w:cs="Times New Roman"/>
      <w:b/>
      <w:bCs/>
    </w:rPr>
  </w:style>
  <w:style w:type="character" w:customStyle="1" w:styleId="50">
    <w:name w:val="Заголовок 5 Знак"/>
    <w:link w:val="5"/>
    <w:uiPriority w:val="9"/>
    <w:qFormat/>
    <w:rsid w:val="00285FEF"/>
    <w:rPr>
      <w:rFonts w:ascii="Cambria" w:eastAsia="Times New Roman" w:hAnsi="Cambria" w:cs="Times New Roman"/>
      <w:color w:val="243F60"/>
    </w:rPr>
  </w:style>
  <w:style w:type="character" w:customStyle="1" w:styleId="90">
    <w:name w:val="Заголовок 9 Знак"/>
    <w:link w:val="9"/>
    <w:qFormat/>
    <w:rsid w:val="00285FEF"/>
    <w:rPr>
      <w:rFonts w:ascii="Arial" w:eastAsia="Times New Roman" w:hAnsi="Arial" w:cs="Times New Roman"/>
      <w:b/>
      <w:i/>
      <w:sz w:val="18"/>
      <w:szCs w:val="20"/>
    </w:rPr>
  </w:style>
  <w:style w:type="character" w:customStyle="1" w:styleId="a3">
    <w:name w:val="Название Знак"/>
    <w:link w:val="a4"/>
    <w:uiPriority w:val="10"/>
    <w:qFormat/>
    <w:rsid w:val="00285FEF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a5">
    <w:name w:val="Подзаголовок Знак"/>
    <w:link w:val="a6"/>
    <w:uiPriority w:val="11"/>
    <w:qFormat/>
    <w:rsid w:val="00285FEF"/>
    <w:rPr>
      <w:rFonts w:ascii="Cambria" w:eastAsia="Times New Roman" w:hAnsi="Cambria" w:cs="Times New Roman"/>
      <w:i/>
      <w:iCs/>
      <w:color w:val="4F81BD"/>
      <w:spacing w:val="15"/>
    </w:rPr>
  </w:style>
  <w:style w:type="character" w:customStyle="1" w:styleId="a7">
    <w:name w:val="Цитата Знак"/>
    <w:link w:val="a8"/>
    <w:uiPriority w:val="29"/>
    <w:qFormat/>
    <w:rsid w:val="00285FEF"/>
    <w:rPr>
      <w:i/>
      <w:iCs/>
      <w:color w:val="000000"/>
    </w:rPr>
  </w:style>
  <w:style w:type="character" w:styleId="a9">
    <w:name w:val="Strong"/>
    <w:uiPriority w:val="22"/>
    <w:qFormat/>
    <w:rsid w:val="00285FEF"/>
    <w:rPr>
      <w:b/>
      <w:bCs/>
    </w:rPr>
  </w:style>
  <w:style w:type="character" w:styleId="aa">
    <w:name w:val="Emphasis"/>
    <w:uiPriority w:val="20"/>
    <w:qFormat/>
    <w:rsid w:val="00285FEF"/>
    <w:rPr>
      <w:i/>
      <w:iCs/>
    </w:rPr>
  </w:style>
  <w:style w:type="character" w:customStyle="1" w:styleId="ab">
    <w:name w:val="Без интервала Знак"/>
    <w:basedOn w:val="a0"/>
    <w:link w:val="110"/>
    <w:uiPriority w:val="1"/>
    <w:qFormat/>
    <w:rsid w:val="00285FEF"/>
  </w:style>
  <w:style w:type="character" w:customStyle="1" w:styleId="ac">
    <w:name w:val="Абзац списка Знак"/>
    <w:link w:val="12"/>
    <w:qFormat/>
    <w:locked/>
    <w:rsid w:val="00285FEF"/>
    <w:rPr>
      <w:rFonts w:ascii="Calibri" w:eastAsia="Calibri" w:hAnsi="Calibri" w:cs="Times New Roman"/>
    </w:rPr>
  </w:style>
  <w:style w:type="character" w:customStyle="1" w:styleId="21">
    <w:name w:val="Цитата 2 Знак"/>
    <w:link w:val="210"/>
    <w:uiPriority w:val="29"/>
    <w:qFormat/>
    <w:rsid w:val="00285FEF"/>
    <w:rPr>
      <w:i/>
      <w:iCs/>
      <w:color w:val="000000"/>
    </w:rPr>
  </w:style>
  <w:style w:type="character" w:customStyle="1" w:styleId="ad">
    <w:name w:val="Выделенная цитата Знак"/>
    <w:link w:val="13"/>
    <w:uiPriority w:val="30"/>
    <w:qFormat/>
    <w:rsid w:val="00285FEF"/>
    <w:rPr>
      <w:b/>
      <w:bCs/>
      <w:i/>
      <w:iCs/>
      <w:color w:val="4F81BD"/>
    </w:rPr>
  </w:style>
  <w:style w:type="character" w:customStyle="1" w:styleId="14">
    <w:name w:val="Слабое выделение1"/>
    <w:uiPriority w:val="99"/>
    <w:qFormat/>
    <w:rsid w:val="00285FEF"/>
    <w:rPr>
      <w:i/>
      <w:iCs/>
      <w:color w:val="808080"/>
    </w:rPr>
  </w:style>
  <w:style w:type="character" w:customStyle="1" w:styleId="15">
    <w:name w:val="Сильное выделение1"/>
    <w:uiPriority w:val="99"/>
    <w:qFormat/>
    <w:rsid w:val="00285FEF"/>
    <w:rPr>
      <w:b/>
      <w:bCs/>
      <w:i/>
      <w:iCs/>
      <w:color w:val="4F81BD"/>
    </w:rPr>
  </w:style>
  <w:style w:type="character" w:customStyle="1" w:styleId="16">
    <w:name w:val="Слабая ссылка1"/>
    <w:uiPriority w:val="99"/>
    <w:qFormat/>
    <w:rsid w:val="00285FEF"/>
    <w:rPr>
      <w:smallCaps/>
      <w:color w:val="C0504D"/>
      <w:u w:val="single"/>
    </w:rPr>
  </w:style>
  <w:style w:type="character" w:customStyle="1" w:styleId="17">
    <w:name w:val="Сильная ссылка1"/>
    <w:uiPriority w:val="99"/>
    <w:qFormat/>
    <w:rsid w:val="00285FEF"/>
    <w:rPr>
      <w:b/>
      <w:bCs/>
      <w:smallCaps/>
      <w:color w:val="C0504D"/>
      <w:spacing w:val="5"/>
      <w:u w:val="single"/>
    </w:rPr>
  </w:style>
  <w:style w:type="character" w:customStyle="1" w:styleId="18">
    <w:name w:val="Название книги1"/>
    <w:uiPriority w:val="99"/>
    <w:qFormat/>
    <w:rsid w:val="00285FEF"/>
    <w:rPr>
      <w:b/>
      <w:bCs/>
      <w:smallCaps/>
      <w:spacing w:val="5"/>
    </w:rPr>
  </w:style>
  <w:style w:type="character" w:customStyle="1" w:styleId="11">
    <w:name w:val="Заголовок 1 Знак"/>
    <w:link w:val="1"/>
    <w:qFormat/>
    <w:rsid w:val="00285FE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ae">
    <w:name w:val="Верхний колонтитул Знак"/>
    <w:link w:val="af"/>
    <w:uiPriority w:val="99"/>
    <w:qFormat/>
    <w:rsid w:val="00E15CD8"/>
    <w:rPr>
      <w:rFonts w:ascii="Calibri" w:eastAsia="Calibri" w:hAnsi="Calibri"/>
      <w:sz w:val="22"/>
      <w:szCs w:val="22"/>
    </w:rPr>
  </w:style>
  <w:style w:type="character" w:customStyle="1" w:styleId="af0">
    <w:name w:val="Нижний колонтитул Знак"/>
    <w:link w:val="af1"/>
    <w:uiPriority w:val="99"/>
    <w:qFormat/>
    <w:rsid w:val="00E15CD8"/>
    <w:rPr>
      <w:rFonts w:ascii="Calibri" w:eastAsia="Calibri" w:hAnsi="Calibri"/>
      <w:sz w:val="22"/>
      <w:szCs w:val="22"/>
    </w:rPr>
  </w:style>
  <w:style w:type="character" w:customStyle="1" w:styleId="20">
    <w:name w:val="Заголовок 2 Знак"/>
    <w:link w:val="2"/>
    <w:qFormat/>
    <w:rsid w:val="005B1ED7"/>
    <w:rPr>
      <w:b/>
      <w:bCs/>
      <w:sz w:val="28"/>
      <w:szCs w:val="28"/>
    </w:rPr>
  </w:style>
  <w:style w:type="character" w:customStyle="1" w:styleId="40">
    <w:name w:val="Заголовок 4 Знак"/>
    <w:link w:val="4"/>
    <w:qFormat/>
    <w:rsid w:val="00E15CD8"/>
    <w:rPr>
      <w:rFonts w:ascii="Arial" w:eastAsia="Calibri" w:hAnsi="Arial" w:cs="Times New Roman"/>
      <w:sz w:val="22"/>
      <w:szCs w:val="20"/>
    </w:rPr>
  </w:style>
  <w:style w:type="character" w:customStyle="1" w:styleId="60">
    <w:name w:val="Заголовок 6 Знак"/>
    <w:link w:val="6"/>
    <w:qFormat/>
    <w:rsid w:val="00E15CD8"/>
    <w:rPr>
      <w:rFonts w:ascii="Calibri" w:eastAsia="Calibri" w:hAnsi="Calibri" w:cs="Times New Roman"/>
      <w:i/>
      <w:sz w:val="22"/>
      <w:szCs w:val="20"/>
    </w:rPr>
  </w:style>
  <w:style w:type="character" w:customStyle="1" w:styleId="70">
    <w:name w:val="Заголовок 7 Знак"/>
    <w:link w:val="7"/>
    <w:qFormat/>
    <w:rsid w:val="00E15CD8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link w:val="8"/>
    <w:qFormat/>
    <w:rsid w:val="00E15CD8"/>
    <w:rPr>
      <w:rFonts w:ascii="Arial" w:eastAsia="Calibri" w:hAnsi="Arial" w:cs="Times New Roman"/>
      <w:i/>
      <w:sz w:val="20"/>
      <w:szCs w:val="20"/>
    </w:rPr>
  </w:style>
  <w:style w:type="character" w:customStyle="1" w:styleId="-">
    <w:name w:val="Интернет-ссылка"/>
    <w:uiPriority w:val="99"/>
    <w:unhideWhenUsed/>
    <w:rsid w:val="00E15CD8"/>
    <w:rPr>
      <w:color w:val="0000FF"/>
      <w:u w:val="single"/>
    </w:rPr>
  </w:style>
  <w:style w:type="character" w:customStyle="1" w:styleId="af2">
    <w:name w:val="Текст выноски Знак"/>
    <w:link w:val="af3"/>
    <w:uiPriority w:val="99"/>
    <w:qFormat/>
    <w:rsid w:val="00E15CD8"/>
    <w:rPr>
      <w:rFonts w:ascii="Tahoma" w:eastAsia="Calibri" w:hAnsi="Tahoma" w:cs="Tahoma"/>
      <w:sz w:val="16"/>
      <w:szCs w:val="16"/>
    </w:rPr>
  </w:style>
  <w:style w:type="character" w:styleId="af4">
    <w:name w:val="annotation reference"/>
    <w:uiPriority w:val="99"/>
    <w:unhideWhenUsed/>
    <w:qFormat/>
    <w:rsid w:val="00E15CD8"/>
    <w:rPr>
      <w:sz w:val="16"/>
      <w:szCs w:val="16"/>
    </w:rPr>
  </w:style>
  <w:style w:type="character" w:customStyle="1" w:styleId="af5">
    <w:name w:val="Текст примечания Знак"/>
    <w:link w:val="af6"/>
    <w:uiPriority w:val="99"/>
    <w:qFormat/>
    <w:rsid w:val="00E15CD8"/>
    <w:rPr>
      <w:rFonts w:ascii="Calibri" w:eastAsia="Calibri" w:hAnsi="Calibri" w:cs="Times New Roman"/>
      <w:sz w:val="20"/>
      <w:szCs w:val="20"/>
    </w:rPr>
  </w:style>
  <w:style w:type="character" w:customStyle="1" w:styleId="af7">
    <w:name w:val="Основной текст_"/>
    <w:link w:val="22"/>
    <w:qFormat/>
    <w:rsid w:val="00E15CD8"/>
    <w:rPr>
      <w:sz w:val="17"/>
      <w:szCs w:val="17"/>
      <w:shd w:val="clear" w:color="auto" w:fill="FFFFFF"/>
    </w:rPr>
  </w:style>
  <w:style w:type="character" w:customStyle="1" w:styleId="19">
    <w:name w:val="Основной текст1"/>
    <w:qFormat/>
    <w:rsid w:val="00E15CD8"/>
    <w:rPr>
      <w:rFonts w:ascii="Courier New" w:eastAsia="Courier New" w:hAnsi="Courier New" w:cs="Courier New"/>
      <w:color w:val="000000"/>
      <w:spacing w:val="0"/>
      <w:w w:val="100"/>
      <w:sz w:val="17"/>
      <w:szCs w:val="17"/>
      <w:shd w:val="clear" w:color="auto" w:fill="FFFFFF"/>
      <w:lang w:val="ru-RU"/>
    </w:rPr>
  </w:style>
  <w:style w:type="character" w:customStyle="1" w:styleId="1a">
    <w:name w:val="Замещающий текст1"/>
    <w:uiPriority w:val="99"/>
    <w:semiHidden/>
    <w:qFormat/>
    <w:rsid w:val="00E15CD8"/>
    <w:rPr>
      <w:color w:val="808080"/>
    </w:rPr>
  </w:style>
  <w:style w:type="character" w:customStyle="1" w:styleId="af8">
    <w:name w:val="Тема примечания Знак"/>
    <w:link w:val="af9"/>
    <w:uiPriority w:val="99"/>
    <w:qFormat/>
    <w:rsid w:val="00E15CD8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a">
    <w:name w:val="Посещённая гиперссылка"/>
    <w:uiPriority w:val="99"/>
    <w:unhideWhenUsed/>
    <w:rsid w:val="00E15CD8"/>
    <w:rPr>
      <w:color w:val="800080"/>
      <w:u w:val="single"/>
    </w:rPr>
  </w:style>
  <w:style w:type="character" w:customStyle="1" w:styleId="anssni">
    <w:name w:val="ans_sni"/>
    <w:basedOn w:val="a0"/>
    <w:uiPriority w:val="99"/>
    <w:qFormat/>
    <w:rsid w:val="00E15CD8"/>
  </w:style>
  <w:style w:type="character" w:customStyle="1" w:styleId="afb">
    <w:name w:val="Основной текст с отступом Знак"/>
    <w:qFormat/>
    <w:rsid w:val="00E15CD8"/>
    <w:rPr>
      <w:lang w:eastAsia="ru-RU"/>
    </w:rPr>
  </w:style>
  <w:style w:type="character" w:customStyle="1" w:styleId="afc">
    <w:name w:val="Текст концевой сноски Знак"/>
    <w:basedOn w:val="a0"/>
    <w:link w:val="afd"/>
    <w:uiPriority w:val="99"/>
    <w:qFormat/>
    <w:rsid w:val="008B58D0"/>
  </w:style>
  <w:style w:type="character" w:customStyle="1" w:styleId="afe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unhideWhenUsed/>
    <w:qFormat/>
    <w:rsid w:val="008B58D0"/>
    <w:rPr>
      <w:vertAlign w:val="superscript"/>
    </w:rPr>
  </w:style>
  <w:style w:type="character" w:customStyle="1" w:styleId="aff">
    <w:name w:val="Текст сноски Знак"/>
    <w:basedOn w:val="a0"/>
    <w:link w:val="aff0"/>
    <w:uiPriority w:val="99"/>
    <w:qFormat/>
    <w:rsid w:val="008B58D0"/>
  </w:style>
  <w:style w:type="character" w:customStyle="1" w:styleId="aff1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8B58D0"/>
    <w:rPr>
      <w:vertAlign w:val="superscript"/>
    </w:rPr>
  </w:style>
  <w:style w:type="character" w:customStyle="1" w:styleId="remarkable-pre-marked">
    <w:name w:val="remarkable-pre-marked"/>
    <w:qFormat/>
    <w:rsid w:val="002A2032"/>
  </w:style>
  <w:style w:type="character" w:customStyle="1" w:styleId="apple-converted-space">
    <w:name w:val="apple-converted-space"/>
    <w:qFormat/>
    <w:rsid w:val="006938A5"/>
  </w:style>
  <w:style w:type="character" w:customStyle="1" w:styleId="1b">
    <w:name w:val="Цитата Знак1"/>
    <w:uiPriority w:val="29"/>
    <w:qFormat/>
    <w:rsid w:val="00DF3D6C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uiPriority w:val="73"/>
    <w:qFormat/>
    <w:rsid w:val="00DF3D6C"/>
    <w:rPr>
      <w:i/>
      <w:iCs/>
      <w:color w:val="404040" w:themeColor="text1" w:themeTint="BF"/>
    </w:rPr>
  </w:style>
  <w:style w:type="character" w:customStyle="1" w:styleId="1c">
    <w:name w:val="Выделенная цитата Знак1"/>
    <w:basedOn w:val="a0"/>
    <w:uiPriority w:val="60"/>
    <w:qFormat/>
    <w:rsid w:val="00DF3D6C"/>
    <w:rPr>
      <w:i/>
      <w:iCs/>
      <w:color w:val="4F81BD" w:themeColor="accent1"/>
    </w:rPr>
  </w:style>
  <w:style w:type="character" w:styleId="aff2">
    <w:name w:val="Subtle Emphasis"/>
    <w:uiPriority w:val="19"/>
    <w:qFormat/>
    <w:rsid w:val="00DF3D6C"/>
    <w:rPr>
      <w:i/>
      <w:iCs/>
      <w:color w:val="808080"/>
    </w:rPr>
  </w:style>
  <w:style w:type="character" w:styleId="aff3">
    <w:name w:val="Intense Emphasis"/>
    <w:uiPriority w:val="21"/>
    <w:qFormat/>
    <w:rsid w:val="00DF3D6C"/>
    <w:rPr>
      <w:b/>
      <w:bCs/>
      <w:i/>
      <w:iCs/>
      <w:color w:val="4F81BD"/>
    </w:rPr>
  </w:style>
  <w:style w:type="character" w:styleId="aff4">
    <w:name w:val="Subtle Reference"/>
    <w:uiPriority w:val="31"/>
    <w:qFormat/>
    <w:rsid w:val="00DF3D6C"/>
    <w:rPr>
      <w:smallCaps/>
      <w:color w:val="C0504D"/>
      <w:u w:val="single"/>
    </w:rPr>
  </w:style>
  <w:style w:type="character" w:styleId="aff5">
    <w:name w:val="Intense Reference"/>
    <w:uiPriority w:val="32"/>
    <w:qFormat/>
    <w:rsid w:val="00DF3D6C"/>
    <w:rPr>
      <w:b/>
      <w:bCs/>
      <w:smallCaps/>
      <w:color w:val="C0504D"/>
      <w:spacing w:val="5"/>
      <w:u w:val="single"/>
    </w:rPr>
  </w:style>
  <w:style w:type="character" w:styleId="aff6">
    <w:name w:val="Book Title"/>
    <w:uiPriority w:val="33"/>
    <w:qFormat/>
    <w:rsid w:val="00DF3D6C"/>
    <w:rPr>
      <w:b/>
      <w:bCs/>
      <w:smallCaps/>
      <w:spacing w:val="5"/>
    </w:rPr>
  </w:style>
  <w:style w:type="character" w:styleId="aff7">
    <w:name w:val="Placeholder Text"/>
    <w:uiPriority w:val="99"/>
    <w:semiHidden/>
    <w:qFormat/>
    <w:rsid w:val="00DF3D6C"/>
    <w:rPr>
      <w:color w:val="808080"/>
    </w:rPr>
  </w:style>
  <w:style w:type="character" w:styleId="aff8">
    <w:name w:val="page number"/>
    <w:basedOn w:val="a0"/>
    <w:qFormat/>
    <w:rsid w:val="00DF3D6C"/>
  </w:style>
  <w:style w:type="character" w:customStyle="1" w:styleId="aff9">
    <w:name w:val="Основной текст Знак"/>
    <w:basedOn w:val="a0"/>
    <w:link w:val="affa"/>
    <w:uiPriority w:val="99"/>
    <w:qFormat/>
    <w:rsid w:val="00DF3D6C"/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qFormat/>
    <w:locked/>
    <w:rsid w:val="00DF3D6C"/>
    <w:rPr>
      <w:rFonts w:ascii="Calibri" w:hAnsi="Calibri"/>
    </w:rPr>
  </w:style>
  <w:style w:type="character" w:customStyle="1" w:styleId="81">
    <w:name w:val="Основной текст8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41">
    <w:name w:val="Основной текст (4)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42">
    <w:name w:val="Основной текст (4)_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5">
    <w:name w:val="Основной текст25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qFormat/>
    <w:rsid w:val="00DF3D6C"/>
    <w:rPr>
      <w:rFonts w:ascii="Franklin Gothic Heavy" w:eastAsia="Franklin Gothic Heavy" w:hAnsi="Franklin Gothic Heavy" w:cs="Franklin Gothic Heavy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3">
    <w:name w:val="Основной текст23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4">
    <w:name w:val="Основной текст24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50"/>
      <w:sz w:val="18"/>
      <w:szCs w:val="18"/>
      <w:shd w:val="clear" w:color="auto" w:fill="FFFFFF"/>
    </w:rPr>
  </w:style>
  <w:style w:type="character" w:customStyle="1" w:styleId="affb">
    <w:name w:val="Цветовое выделение"/>
    <w:uiPriority w:val="99"/>
    <w:qFormat/>
    <w:rsid w:val="00DF3D6C"/>
    <w:rPr>
      <w:b/>
      <w:color w:val="26282F"/>
    </w:rPr>
  </w:style>
  <w:style w:type="character" w:customStyle="1" w:styleId="affc">
    <w:name w:val="Гипертекстовая ссылка"/>
    <w:uiPriority w:val="99"/>
    <w:qFormat/>
    <w:rsid w:val="00DF3D6C"/>
    <w:rPr>
      <w:rFonts w:cs="Times New Roman"/>
      <w:b w:val="0"/>
      <w:color w:val="106BBE"/>
    </w:rPr>
  </w:style>
  <w:style w:type="character" w:customStyle="1" w:styleId="affd">
    <w:name w:val="текст в таблице Знак"/>
    <w:link w:val="affe"/>
    <w:qFormat/>
    <w:rsid w:val="00DF3D6C"/>
    <w:rPr>
      <w:rFonts w:eastAsia="Cambria"/>
      <w:sz w:val="22"/>
      <w:szCs w:val="22"/>
      <w:lang w:eastAsia="en-US"/>
    </w:rPr>
  </w:style>
  <w:style w:type="character" w:customStyle="1" w:styleId="111">
    <w:name w:val="Заголовок 1 Знак1"/>
    <w:basedOn w:val="a0"/>
    <w:uiPriority w:val="99"/>
    <w:qFormat/>
    <w:rsid w:val="00DF3D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2">
    <w:name w:val="Заголовок 2 Знак1"/>
    <w:basedOn w:val="a0"/>
    <w:uiPriority w:val="9"/>
    <w:semiHidden/>
    <w:qFormat/>
    <w:rsid w:val="00DF3D6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0">
    <w:name w:val="Заголовок 4 Знак1"/>
    <w:basedOn w:val="a0"/>
    <w:uiPriority w:val="99"/>
    <w:semiHidden/>
    <w:qFormat/>
    <w:rsid w:val="00DF3D6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26">
    <w:name w:val="Основной текст 2 Знак"/>
    <w:basedOn w:val="a0"/>
    <w:link w:val="27"/>
    <w:qFormat/>
    <w:rsid w:val="00DF3D6C"/>
    <w:rPr>
      <w:sz w:val="24"/>
      <w:szCs w:val="24"/>
    </w:rPr>
  </w:style>
  <w:style w:type="character" w:customStyle="1" w:styleId="1d">
    <w:name w:val="Основной текст с отступом Знак1"/>
    <w:basedOn w:val="aff9"/>
    <w:link w:val="afff"/>
    <w:qFormat/>
    <w:rsid w:val="00DF3D6C"/>
    <w:rPr>
      <w:rFonts w:ascii="Calibri" w:eastAsia="Calibri" w:hAnsi="Calibri"/>
      <w:sz w:val="24"/>
      <w:szCs w:val="24"/>
      <w:lang w:eastAsia="en-US"/>
    </w:rPr>
  </w:style>
  <w:style w:type="character" w:customStyle="1" w:styleId="afff0">
    <w:name w:val="Текст Знак"/>
    <w:basedOn w:val="a0"/>
    <w:link w:val="afff1"/>
    <w:uiPriority w:val="99"/>
    <w:qFormat/>
    <w:rsid w:val="00DF3D6C"/>
    <w:rPr>
      <w:rFonts w:ascii="Calibri" w:eastAsia="Calibri" w:hAnsi="Calibri"/>
      <w:sz w:val="22"/>
      <w:szCs w:val="21"/>
      <w:lang w:eastAsia="en-US"/>
    </w:rPr>
  </w:style>
  <w:style w:type="character" w:customStyle="1" w:styleId="FontStyle15">
    <w:name w:val="Font Style15"/>
    <w:qFormat/>
    <w:rsid w:val="00DF3D6C"/>
    <w:rPr>
      <w:rFonts w:ascii="Times New Roman" w:hAnsi="Times New Roman" w:cs="Times New Roman"/>
      <w:sz w:val="22"/>
      <w:szCs w:val="22"/>
    </w:rPr>
  </w:style>
  <w:style w:type="character" w:customStyle="1" w:styleId="afff2">
    <w:name w:val="Схема документа Знак"/>
    <w:basedOn w:val="a0"/>
    <w:link w:val="afff3"/>
    <w:uiPriority w:val="99"/>
    <w:semiHidden/>
    <w:qFormat/>
    <w:rsid w:val="00DF3D6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f4">
    <w:name w:val="Символ концевой сноски"/>
    <w:qFormat/>
  </w:style>
  <w:style w:type="character" w:customStyle="1" w:styleId="afff5">
    <w:name w:val="Символ сноски"/>
    <w:qFormat/>
  </w:style>
  <w:style w:type="character" w:customStyle="1" w:styleId="afff6">
    <w:name w:val="Нумерация строк"/>
  </w:style>
  <w:style w:type="paragraph" w:styleId="a4">
    <w:name w:val="Title"/>
    <w:basedOn w:val="10"/>
    <w:next w:val="affa"/>
    <w:link w:val="a3"/>
    <w:uiPriority w:val="10"/>
    <w:qFormat/>
    <w:rsid w:val="00285FE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"/>
      <w:sz w:val="52"/>
      <w:szCs w:val="52"/>
    </w:rPr>
  </w:style>
  <w:style w:type="paragraph" w:styleId="affa">
    <w:name w:val="Body Text"/>
    <w:basedOn w:val="10"/>
    <w:link w:val="aff9"/>
    <w:uiPriority w:val="99"/>
    <w:unhideWhenUsed/>
    <w:rsid w:val="00DF3D6C"/>
    <w:pPr>
      <w:spacing w:after="120"/>
    </w:pPr>
    <w:rPr>
      <w:rFonts w:ascii="Calibri" w:eastAsia="Calibri" w:hAnsi="Calibri"/>
      <w:sz w:val="22"/>
      <w:szCs w:val="22"/>
      <w:lang w:eastAsia="en-US"/>
    </w:rPr>
  </w:style>
  <w:style w:type="paragraph" w:styleId="afff7">
    <w:name w:val="List"/>
    <w:basedOn w:val="10"/>
    <w:rsid w:val="00DF3D6C"/>
    <w:pPr>
      <w:ind w:left="283" w:hanging="283"/>
    </w:pPr>
  </w:style>
  <w:style w:type="paragraph" w:styleId="afff8">
    <w:name w:val="caption"/>
    <w:basedOn w:val="10"/>
    <w:next w:val="10"/>
    <w:uiPriority w:val="35"/>
    <w:qFormat/>
    <w:rsid w:val="00285FEF"/>
    <w:rPr>
      <w:b/>
      <w:bCs/>
      <w:color w:val="4F81BD"/>
      <w:sz w:val="18"/>
      <w:szCs w:val="18"/>
    </w:rPr>
  </w:style>
  <w:style w:type="paragraph" w:styleId="afff9">
    <w:name w:val="index heading"/>
    <w:basedOn w:val="a4"/>
  </w:style>
  <w:style w:type="paragraph" w:styleId="a6">
    <w:name w:val="Subtitle"/>
    <w:basedOn w:val="10"/>
    <w:next w:val="10"/>
    <w:link w:val="a5"/>
    <w:uiPriority w:val="11"/>
    <w:qFormat/>
    <w:rsid w:val="00285FEF"/>
    <w:rPr>
      <w:rFonts w:ascii="Cambria" w:hAnsi="Cambria"/>
      <w:i/>
      <w:iCs/>
      <w:color w:val="4F81BD"/>
      <w:spacing w:val="15"/>
    </w:rPr>
  </w:style>
  <w:style w:type="paragraph" w:styleId="a8">
    <w:name w:val="Block Text"/>
    <w:basedOn w:val="10"/>
    <w:next w:val="10"/>
    <w:link w:val="a7"/>
    <w:uiPriority w:val="29"/>
    <w:qFormat/>
    <w:rsid w:val="00285FEF"/>
    <w:rPr>
      <w:i/>
      <w:iCs/>
      <w:color w:val="000000"/>
    </w:rPr>
  </w:style>
  <w:style w:type="paragraph" w:customStyle="1" w:styleId="1e">
    <w:name w:val="Без интервала1"/>
    <w:basedOn w:val="10"/>
    <w:uiPriority w:val="99"/>
    <w:qFormat/>
    <w:rsid w:val="00285FEF"/>
  </w:style>
  <w:style w:type="paragraph" w:customStyle="1" w:styleId="12">
    <w:name w:val="Абзац списка1"/>
    <w:basedOn w:val="10"/>
    <w:link w:val="ac"/>
    <w:qFormat/>
    <w:rsid w:val="00285FEF"/>
    <w:pPr>
      <w:ind w:left="720"/>
      <w:contextualSpacing/>
    </w:pPr>
    <w:rPr>
      <w:rFonts w:ascii="Calibri" w:eastAsia="Calibri" w:hAnsi="Calibri"/>
    </w:rPr>
  </w:style>
  <w:style w:type="paragraph" w:customStyle="1" w:styleId="213">
    <w:name w:val="Цитата 21"/>
    <w:basedOn w:val="10"/>
    <w:next w:val="10"/>
    <w:uiPriority w:val="29"/>
    <w:qFormat/>
    <w:rsid w:val="00285FEF"/>
    <w:rPr>
      <w:i/>
      <w:iCs/>
      <w:color w:val="000000"/>
    </w:rPr>
  </w:style>
  <w:style w:type="paragraph" w:customStyle="1" w:styleId="13">
    <w:name w:val="Выделенная цитата1"/>
    <w:basedOn w:val="10"/>
    <w:next w:val="10"/>
    <w:link w:val="ad"/>
    <w:uiPriority w:val="99"/>
    <w:qFormat/>
    <w:rsid w:val="00285FE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paragraph" w:customStyle="1" w:styleId="1f">
    <w:name w:val="Заголовок оглавления1"/>
    <w:basedOn w:val="1"/>
    <w:next w:val="10"/>
    <w:uiPriority w:val="99"/>
    <w:qFormat/>
    <w:rsid w:val="00285FEF"/>
    <w:pPr>
      <w:jc w:val="both"/>
      <w:outlineLvl w:val="9"/>
    </w:pPr>
  </w:style>
  <w:style w:type="paragraph" w:customStyle="1" w:styleId="afffa">
    <w:name w:val="Колонтитул"/>
    <w:basedOn w:val="10"/>
    <w:qFormat/>
  </w:style>
  <w:style w:type="paragraph" w:styleId="af">
    <w:name w:val="header"/>
    <w:basedOn w:val="10"/>
    <w:link w:val="ae"/>
    <w:uiPriority w:val="99"/>
    <w:unhideWhenUsed/>
    <w:rsid w:val="00E15CD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footer"/>
    <w:basedOn w:val="10"/>
    <w:link w:val="af0"/>
    <w:uiPriority w:val="99"/>
    <w:unhideWhenUsed/>
    <w:rsid w:val="00E15CD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qFormat/>
    <w:rsid w:val="00E15CD8"/>
    <w:pPr>
      <w:widowControl w:val="0"/>
    </w:pPr>
    <w:rPr>
      <w:rFonts w:ascii="Calibri" w:hAnsi="Calibri" w:cs="Calibri"/>
      <w:sz w:val="22"/>
      <w:szCs w:val="22"/>
    </w:rPr>
  </w:style>
  <w:style w:type="paragraph" w:styleId="31">
    <w:name w:val="toc 3"/>
    <w:basedOn w:val="10"/>
    <w:next w:val="10"/>
    <w:autoRedefine/>
    <w:uiPriority w:val="39"/>
    <w:unhideWhenUsed/>
    <w:rsid w:val="00E15CD8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af3">
    <w:name w:val="Balloon Text"/>
    <w:basedOn w:val="10"/>
    <w:link w:val="af2"/>
    <w:uiPriority w:val="99"/>
    <w:unhideWhenUsed/>
    <w:qFormat/>
    <w:rsid w:val="00E15CD8"/>
    <w:rPr>
      <w:rFonts w:ascii="Tahoma" w:eastAsia="Calibri" w:hAnsi="Tahoma" w:cs="Tahoma"/>
      <w:sz w:val="16"/>
      <w:szCs w:val="16"/>
      <w:lang w:eastAsia="en-US"/>
    </w:rPr>
  </w:style>
  <w:style w:type="paragraph" w:styleId="afffb">
    <w:name w:val="Normal (Web)"/>
    <w:basedOn w:val="10"/>
    <w:uiPriority w:val="99"/>
    <w:unhideWhenUsed/>
    <w:qFormat/>
    <w:rsid w:val="00E15CD8"/>
    <w:pPr>
      <w:spacing w:beforeAutospacing="1" w:afterAutospacing="1"/>
    </w:pPr>
  </w:style>
  <w:style w:type="paragraph" w:styleId="af6">
    <w:name w:val="annotation text"/>
    <w:basedOn w:val="10"/>
    <w:link w:val="af5"/>
    <w:uiPriority w:val="99"/>
    <w:unhideWhenUsed/>
    <w:qFormat/>
    <w:rsid w:val="00E15CD8"/>
    <w:rPr>
      <w:rFonts w:ascii="Calibri" w:eastAsia="Calibri" w:hAnsi="Calibri"/>
      <w:lang w:eastAsia="en-US"/>
    </w:rPr>
  </w:style>
  <w:style w:type="paragraph" w:customStyle="1" w:styleId="ConsPlusNormal">
    <w:name w:val="ConsPlusNormal"/>
    <w:link w:val="ConsPlusNormal0"/>
    <w:qFormat/>
    <w:rsid w:val="00E15CD8"/>
    <w:pPr>
      <w:ind w:firstLine="720"/>
    </w:pPr>
    <w:rPr>
      <w:rFonts w:ascii="Arial" w:hAnsi="Arial" w:cs="Arial"/>
      <w:lang w:eastAsia="en-US"/>
    </w:rPr>
  </w:style>
  <w:style w:type="paragraph" w:styleId="28">
    <w:name w:val="toc 2"/>
    <w:basedOn w:val="10"/>
    <w:next w:val="10"/>
    <w:autoRedefine/>
    <w:uiPriority w:val="39"/>
    <w:unhideWhenUsed/>
    <w:rsid w:val="00E15CD8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f0">
    <w:name w:val="toc 1"/>
    <w:basedOn w:val="10"/>
    <w:next w:val="10"/>
    <w:autoRedefine/>
    <w:uiPriority w:val="39"/>
    <w:unhideWhenUsed/>
    <w:rsid w:val="00E15CD8"/>
    <w:pPr>
      <w:spacing w:after="100"/>
    </w:pPr>
    <w:rPr>
      <w:rFonts w:ascii="Calibri" w:hAnsi="Calibri"/>
      <w:sz w:val="22"/>
      <w:szCs w:val="22"/>
    </w:rPr>
  </w:style>
  <w:style w:type="paragraph" w:styleId="43">
    <w:name w:val="toc 4"/>
    <w:basedOn w:val="10"/>
    <w:next w:val="10"/>
    <w:autoRedefine/>
    <w:uiPriority w:val="39"/>
    <w:unhideWhenUsed/>
    <w:rsid w:val="00E15CD8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10"/>
    <w:next w:val="10"/>
    <w:autoRedefine/>
    <w:uiPriority w:val="39"/>
    <w:unhideWhenUsed/>
    <w:rsid w:val="00E15CD8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10"/>
    <w:next w:val="10"/>
    <w:autoRedefine/>
    <w:uiPriority w:val="39"/>
    <w:unhideWhenUsed/>
    <w:rsid w:val="00E15CD8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10"/>
    <w:next w:val="10"/>
    <w:autoRedefine/>
    <w:uiPriority w:val="39"/>
    <w:unhideWhenUsed/>
    <w:rsid w:val="00E15CD8"/>
    <w:pPr>
      <w:spacing w:after="100"/>
      <w:ind w:left="1320"/>
    </w:pPr>
    <w:rPr>
      <w:rFonts w:ascii="Calibri" w:hAnsi="Calibri"/>
      <w:sz w:val="22"/>
      <w:szCs w:val="22"/>
    </w:rPr>
  </w:style>
  <w:style w:type="paragraph" w:styleId="82">
    <w:name w:val="toc 8"/>
    <w:basedOn w:val="10"/>
    <w:next w:val="10"/>
    <w:autoRedefine/>
    <w:uiPriority w:val="39"/>
    <w:unhideWhenUsed/>
    <w:rsid w:val="00E15CD8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10"/>
    <w:next w:val="10"/>
    <w:autoRedefine/>
    <w:uiPriority w:val="39"/>
    <w:unhideWhenUsed/>
    <w:rsid w:val="00E15CD8"/>
    <w:pPr>
      <w:spacing w:after="100"/>
      <w:ind w:left="1760"/>
    </w:pPr>
    <w:rPr>
      <w:rFonts w:ascii="Calibri" w:hAnsi="Calibri"/>
      <w:sz w:val="22"/>
      <w:szCs w:val="22"/>
    </w:rPr>
  </w:style>
  <w:style w:type="paragraph" w:customStyle="1" w:styleId="22">
    <w:name w:val="Основной текст2"/>
    <w:basedOn w:val="10"/>
    <w:link w:val="af7"/>
    <w:qFormat/>
    <w:rsid w:val="00E15CD8"/>
    <w:pPr>
      <w:widowControl w:val="0"/>
      <w:shd w:val="clear" w:color="auto" w:fill="FFFFFF"/>
      <w:spacing w:line="202" w:lineRule="exact"/>
      <w:ind w:hanging="540"/>
    </w:pPr>
    <w:rPr>
      <w:sz w:val="17"/>
      <w:szCs w:val="17"/>
      <w:lang w:eastAsia="en-US"/>
    </w:rPr>
  </w:style>
  <w:style w:type="paragraph" w:styleId="af9">
    <w:name w:val="annotation subject"/>
    <w:basedOn w:val="af6"/>
    <w:next w:val="af6"/>
    <w:link w:val="af8"/>
    <w:uiPriority w:val="99"/>
    <w:unhideWhenUsed/>
    <w:qFormat/>
    <w:rsid w:val="00E15CD8"/>
    <w:rPr>
      <w:b/>
      <w:bCs/>
    </w:rPr>
  </w:style>
  <w:style w:type="paragraph" w:customStyle="1" w:styleId="1f1">
    <w:name w:val="Рецензия1"/>
    <w:uiPriority w:val="99"/>
    <w:semiHidden/>
    <w:qFormat/>
    <w:rsid w:val="00E15CD8"/>
    <w:rPr>
      <w:rFonts w:ascii="Calibri" w:eastAsia="Calibri" w:hAnsi="Calibri"/>
      <w:sz w:val="22"/>
      <w:szCs w:val="22"/>
      <w:lang w:eastAsia="en-US"/>
    </w:rPr>
  </w:style>
  <w:style w:type="paragraph" w:customStyle="1" w:styleId="font5">
    <w:name w:val="font5"/>
    <w:basedOn w:val="10"/>
    <w:qFormat/>
    <w:rsid w:val="00E15CD8"/>
    <w:pPr>
      <w:spacing w:beforeAutospacing="1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5">
    <w:name w:val="xl65"/>
    <w:basedOn w:val="10"/>
    <w:qFormat/>
    <w:rsid w:val="00E15CD8"/>
    <w:pPr>
      <w:pBdr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6">
    <w:name w:val="xl66"/>
    <w:basedOn w:val="10"/>
    <w:qFormat/>
    <w:rsid w:val="00E15CD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10"/>
    <w:qFormat/>
    <w:rsid w:val="00E15CD8"/>
    <w:pPr>
      <w:spacing w:beforeAutospacing="1" w:afterAutospacing="1"/>
    </w:pPr>
  </w:style>
  <w:style w:type="paragraph" w:customStyle="1" w:styleId="xl68">
    <w:name w:val="xl68"/>
    <w:basedOn w:val="10"/>
    <w:qFormat/>
    <w:rsid w:val="00E15CD8"/>
    <w:pPr>
      <w:pBdr>
        <w:top w:val="single" w:sz="8" w:space="0" w:color="000000"/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69">
    <w:name w:val="xl69"/>
    <w:basedOn w:val="10"/>
    <w:qFormat/>
    <w:rsid w:val="00E15CD8"/>
    <w:pPr>
      <w:pBdr>
        <w:top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0">
    <w:name w:val="xl70"/>
    <w:basedOn w:val="10"/>
    <w:qFormat/>
    <w:rsid w:val="00E15CD8"/>
    <w:pPr>
      <w:pBdr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1">
    <w:name w:val="xl71"/>
    <w:basedOn w:val="10"/>
    <w:qFormat/>
    <w:rsid w:val="00E15CD8"/>
    <w:pPr>
      <w:pBdr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2">
    <w:name w:val="xl72"/>
    <w:basedOn w:val="10"/>
    <w:qFormat/>
    <w:rsid w:val="00E15CD8"/>
    <w:pPr>
      <w:pBdr>
        <w:left w:val="single" w:sz="8" w:space="0" w:color="000000"/>
        <w:bottom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3">
    <w:name w:val="xl73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4">
    <w:name w:val="xl74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75">
    <w:name w:val="xl75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6">
    <w:name w:val="xl76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10"/>
    <w:qFormat/>
    <w:rsid w:val="00E15CD8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10"/>
    <w:qFormat/>
    <w:rsid w:val="00E15CD8"/>
    <w:pPr>
      <w:pBdr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10"/>
    <w:qFormat/>
    <w:rsid w:val="00E15CD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10"/>
    <w:qFormat/>
    <w:rsid w:val="00E15CD8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10"/>
    <w:qFormat/>
    <w:rsid w:val="00E15CD8"/>
    <w:pPr>
      <w:pBdr>
        <w:right w:val="single" w:sz="8" w:space="0" w:color="000000"/>
      </w:pBdr>
      <w:spacing w:beforeAutospacing="1" w:afterAutospacing="1"/>
      <w:jc w:val="center"/>
      <w:textAlignment w:val="center"/>
    </w:pPr>
  </w:style>
  <w:style w:type="paragraph" w:customStyle="1" w:styleId="xl87">
    <w:name w:val="xl87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10"/>
    <w:qFormat/>
    <w:rsid w:val="00E15CD8"/>
    <w:pPr>
      <w:pBdr>
        <w:right w:val="single" w:sz="8" w:space="0" w:color="000000"/>
      </w:pBdr>
      <w:spacing w:beforeAutospacing="1" w:afterAutospacing="1"/>
      <w:textAlignment w:val="top"/>
    </w:pPr>
  </w:style>
  <w:style w:type="paragraph" w:customStyle="1" w:styleId="xl90">
    <w:name w:val="xl90"/>
    <w:basedOn w:val="10"/>
    <w:qFormat/>
    <w:rsid w:val="00E15CD8"/>
    <w:pPr>
      <w:pBdr>
        <w:right w:val="single" w:sz="8" w:space="0" w:color="000000"/>
      </w:pBdr>
      <w:spacing w:beforeAutospacing="1" w:afterAutospacing="1"/>
      <w:textAlignment w:val="center"/>
    </w:pPr>
  </w:style>
  <w:style w:type="paragraph" w:customStyle="1" w:styleId="xl91">
    <w:name w:val="xl91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color w:val="000000"/>
      <w:sz w:val="16"/>
      <w:szCs w:val="16"/>
    </w:rPr>
  </w:style>
  <w:style w:type="paragraph" w:customStyle="1" w:styleId="xl92">
    <w:name w:val="xl92"/>
    <w:basedOn w:val="10"/>
    <w:qFormat/>
    <w:rsid w:val="00E15CD8"/>
    <w:pPr>
      <w:pBdr>
        <w:right w:val="single" w:sz="8" w:space="0" w:color="000000"/>
      </w:pBdr>
      <w:spacing w:beforeAutospacing="1" w:afterAutospacing="1"/>
    </w:pPr>
  </w:style>
  <w:style w:type="paragraph" w:customStyle="1" w:styleId="xl93">
    <w:name w:val="xl93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4">
    <w:name w:val="xl94"/>
    <w:basedOn w:val="10"/>
    <w:qFormat/>
    <w:rsid w:val="00E15CD8"/>
    <w:pPr>
      <w:pBdr>
        <w:top w:val="single" w:sz="8" w:space="0" w:color="000000"/>
      </w:pBdr>
      <w:spacing w:beforeAutospacing="1" w:afterAutospacing="1"/>
    </w:pPr>
  </w:style>
  <w:style w:type="paragraph" w:customStyle="1" w:styleId="xl95">
    <w:name w:val="xl95"/>
    <w:basedOn w:val="10"/>
    <w:qFormat/>
    <w:rsid w:val="00E15CD8"/>
    <w:pPr>
      <w:pBdr>
        <w:top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6">
    <w:name w:val="xl96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10"/>
    <w:qFormat/>
    <w:rsid w:val="00E15CD8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98">
    <w:name w:val="xl98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10"/>
    <w:qFormat/>
    <w:rsid w:val="00E15CD8"/>
    <w:pPr>
      <w:pBdr>
        <w:left w:val="single" w:sz="8" w:space="0" w:color="000000"/>
      </w:pBdr>
      <w:spacing w:beforeAutospacing="1" w:afterAutospacing="1"/>
    </w:pPr>
  </w:style>
  <w:style w:type="paragraph" w:customStyle="1" w:styleId="xl100">
    <w:name w:val="xl100"/>
    <w:basedOn w:val="10"/>
    <w:qFormat/>
    <w:rsid w:val="00E15CD8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101">
    <w:name w:val="xl101"/>
    <w:basedOn w:val="10"/>
    <w:qFormat/>
    <w:rsid w:val="00E15CD8"/>
    <w:pPr>
      <w:pBdr>
        <w:left w:val="single" w:sz="8" w:space="0" w:color="000000"/>
      </w:pBdr>
      <w:spacing w:beforeAutospacing="1" w:afterAutospacing="1"/>
    </w:pPr>
  </w:style>
  <w:style w:type="paragraph" w:customStyle="1" w:styleId="font6">
    <w:name w:val="font6"/>
    <w:basedOn w:val="10"/>
    <w:qFormat/>
    <w:rsid w:val="00E15CD8"/>
    <w:pPr>
      <w:spacing w:beforeAutospacing="1" w:afterAutospacing="1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10"/>
    <w:qFormat/>
    <w:rsid w:val="00E15CD8"/>
    <w:pPr>
      <w:pBdr>
        <w:left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3">
    <w:name w:val="xl103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4">
    <w:name w:val="xl104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10"/>
    <w:qFormat/>
    <w:rsid w:val="00E15CD8"/>
    <w:pPr>
      <w:pBdr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10"/>
    <w:qFormat/>
    <w:rsid w:val="00E15CD8"/>
    <w:pPr>
      <w:pBdr>
        <w:top w:val="single" w:sz="8" w:space="0" w:color="000000"/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10"/>
    <w:qFormat/>
    <w:rsid w:val="00E15CD8"/>
    <w:pPr>
      <w:pBdr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10"/>
    <w:qFormat/>
    <w:rsid w:val="00E15CD8"/>
    <w:pPr>
      <w:pBdr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10"/>
    <w:qFormat/>
    <w:rsid w:val="00E15CD8"/>
    <w:pPr>
      <w:spacing w:beforeAutospacing="1" w:afterAutospacing="1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10"/>
    <w:qFormat/>
    <w:rsid w:val="00E15CD8"/>
    <w:pPr>
      <w:spacing w:beforeAutospacing="1" w:afterAutospacing="1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8DB4E2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7">
    <w:name w:val="xl127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8">
    <w:name w:val="xl128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9">
    <w:name w:val="xl129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30">
    <w:name w:val="xl130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10"/>
    <w:qFormat/>
    <w:rsid w:val="00E15CD8"/>
    <w:pPr>
      <w:pBdr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10"/>
    <w:qFormat/>
    <w:rsid w:val="00E15CD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10"/>
    <w:qFormat/>
    <w:rsid w:val="00E15CD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7">
    <w:name w:val="xl147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8">
    <w:name w:val="xl148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9">
    <w:name w:val="xl149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10"/>
    <w:qFormat/>
    <w:rsid w:val="00E15CD8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57">
    <w:name w:val="xl157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10"/>
    <w:qFormat/>
    <w:rsid w:val="00E15CD8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10"/>
    <w:qFormat/>
    <w:rsid w:val="00E15CD8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10"/>
    <w:qFormat/>
    <w:rsid w:val="00E15CD8"/>
    <w:pPr>
      <w:pBdr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10"/>
    <w:qFormat/>
    <w:rsid w:val="00E15CD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color w:val="000000"/>
      <w:sz w:val="18"/>
      <w:szCs w:val="18"/>
    </w:rPr>
  </w:style>
  <w:style w:type="paragraph" w:styleId="afff">
    <w:name w:val="Body Text Indent"/>
    <w:basedOn w:val="affa"/>
    <w:link w:val="1d"/>
    <w:qFormat/>
    <w:rsid w:val="00DF3D6C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d">
    <w:name w:val="endnote text"/>
    <w:basedOn w:val="10"/>
    <w:link w:val="afc"/>
    <w:uiPriority w:val="99"/>
    <w:unhideWhenUsed/>
    <w:rsid w:val="008B58D0"/>
  </w:style>
  <w:style w:type="paragraph" w:styleId="aff0">
    <w:name w:val="footnote text"/>
    <w:basedOn w:val="10"/>
    <w:link w:val="aff"/>
    <w:uiPriority w:val="99"/>
    <w:unhideWhenUsed/>
    <w:rsid w:val="008B58D0"/>
  </w:style>
  <w:style w:type="paragraph" w:customStyle="1" w:styleId="tekstob">
    <w:name w:val="tekstob"/>
    <w:basedOn w:val="10"/>
    <w:uiPriority w:val="99"/>
    <w:qFormat/>
    <w:rsid w:val="002220D6"/>
    <w:pPr>
      <w:spacing w:beforeAutospacing="1" w:afterAutospacing="1"/>
    </w:pPr>
  </w:style>
  <w:style w:type="paragraph" w:customStyle="1" w:styleId="tekstvlev">
    <w:name w:val="tekstvlev"/>
    <w:basedOn w:val="10"/>
    <w:uiPriority w:val="99"/>
    <w:qFormat/>
    <w:rsid w:val="002220D6"/>
    <w:pPr>
      <w:spacing w:beforeAutospacing="1" w:afterAutospacing="1"/>
    </w:pPr>
  </w:style>
  <w:style w:type="paragraph" w:customStyle="1" w:styleId="afffc">
    <w:name w:val="Знак"/>
    <w:basedOn w:val="10"/>
    <w:qFormat/>
    <w:rsid w:val="00CB3B69"/>
    <w:pPr>
      <w:spacing w:beforeAutospacing="1" w:afterAutospacing="1"/>
    </w:pPr>
    <w:rPr>
      <w:rFonts w:ascii="Tahoma" w:hAnsi="Tahoma"/>
      <w:lang w:val="en-US" w:eastAsia="en-US"/>
    </w:rPr>
  </w:style>
  <w:style w:type="paragraph" w:styleId="afffd">
    <w:name w:val="List Paragraph"/>
    <w:basedOn w:val="10"/>
    <w:uiPriority w:val="34"/>
    <w:qFormat/>
    <w:rsid w:val="004D5AC2"/>
    <w:pPr>
      <w:ind w:left="720"/>
      <w:contextualSpacing/>
    </w:pPr>
  </w:style>
  <w:style w:type="paragraph" w:styleId="afffe">
    <w:name w:val="Revision"/>
    <w:uiPriority w:val="99"/>
    <w:qFormat/>
    <w:rsid w:val="00CD2C81"/>
  </w:style>
  <w:style w:type="paragraph" w:styleId="affff">
    <w:name w:val="No Spacing"/>
    <w:basedOn w:val="10"/>
    <w:uiPriority w:val="1"/>
    <w:qFormat/>
    <w:rsid w:val="00DF3D6C"/>
  </w:style>
  <w:style w:type="paragraph" w:styleId="29">
    <w:name w:val="Quote"/>
    <w:basedOn w:val="10"/>
    <w:next w:val="10"/>
    <w:uiPriority w:val="29"/>
    <w:qFormat/>
    <w:rsid w:val="00DF3D6C"/>
    <w:rPr>
      <w:i/>
      <w:iCs/>
      <w:color w:val="000000"/>
    </w:rPr>
  </w:style>
  <w:style w:type="paragraph" w:styleId="affff0">
    <w:name w:val="Intense Quote"/>
    <w:basedOn w:val="10"/>
    <w:next w:val="10"/>
    <w:uiPriority w:val="30"/>
    <w:qFormat/>
    <w:rsid w:val="00DF3D6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paragraph" w:styleId="affff1">
    <w:name w:val="TOC Heading"/>
    <w:basedOn w:val="1"/>
    <w:next w:val="10"/>
    <w:uiPriority w:val="39"/>
    <w:qFormat/>
    <w:rsid w:val="00DF3D6C"/>
    <w:pPr>
      <w:spacing w:line="240" w:lineRule="auto"/>
      <w:jc w:val="both"/>
      <w:outlineLvl w:val="9"/>
    </w:pPr>
  </w:style>
  <w:style w:type="paragraph" w:customStyle="1" w:styleId="2a">
    <w:name w:val="Знак2"/>
    <w:basedOn w:val="10"/>
    <w:qFormat/>
    <w:rsid w:val="00DF3D6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qFormat/>
    <w:rsid w:val="00DF3D6C"/>
    <w:pPr>
      <w:widowControl w:val="0"/>
    </w:pPr>
    <w:rPr>
      <w:rFonts w:ascii="Courier New" w:hAnsi="Courier New" w:cs="Courier New"/>
    </w:rPr>
  </w:style>
  <w:style w:type="paragraph" w:customStyle="1" w:styleId="affff2">
    <w:name w:val="_Текст"/>
    <w:basedOn w:val="10"/>
    <w:qFormat/>
    <w:rsid w:val="00DF3D6C"/>
    <w:pPr>
      <w:ind w:right="454" w:firstLine="720"/>
      <w:jc w:val="both"/>
    </w:pPr>
    <w:rPr>
      <w:sz w:val="28"/>
    </w:rPr>
  </w:style>
  <w:style w:type="paragraph" w:customStyle="1" w:styleId="2b">
    <w:name w:val="Абзац списка2"/>
    <w:basedOn w:val="10"/>
    <w:qFormat/>
    <w:rsid w:val="00DF3D6C"/>
    <w:pPr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2">
    <w:name w:val="Знак3"/>
    <w:basedOn w:val="10"/>
    <w:qFormat/>
    <w:rsid w:val="00DF3D6C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f2">
    <w:name w:val="Знак1"/>
    <w:basedOn w:val="10"/>
    <w:qFormat/>
    <w:rsid w:val="00DF3D6C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60">
    <w:name w:val="Основной текст26"/>
    <w:basedOn w:val="10"/>
    <w:qFormat/>
    <w:rsid w:val="00DF3D6C"/>
    <w:pPr>
      <w:shd w:val="clear" w:color="auto" w:fill="FFFFFF"/>
      <w:spacing w:line="0" w:lineRule="atLeast"/>
      <w:ind w:hanging="360"/>
    </w:pPr>
    <w:rPr>
      <w:color w:val="000000"/>
      <w:sz w:val="18"/>
      <w:szCs w:val="18"/>
    </w:rPr>
  </w:style>
  <w:style w:type="paragraph" w:customStyle="1" w:styleId="affff3">
    <w:name w:val="Нормальный (таблица)"/>
    <w:basedOn w:val="10"/>
    <w:next w:val="10"/>
    <w:uiPriority w:val="99"/>
    <w:qFormat/>
    <w:rsid w:val="00DF3D6C"/>
    <w:pPr>
      <w:widowControl w:val="0"/>
      <w:jc w:val="both"/>
    </w:pPr>
    <w:rPr>
      <w:rFonts w:ascii="Arial" w:hAnsi="Arial" w:cs="Arial"/>
    </w:rPr>
  </w:style>
  <w:style w:type="paragraph" w:customStyle="1" w:styleId="affff4">
    <w:name w:val="Прижатый влево"/>
    <w:basedOn w:val="10"/>
    <w:next w:val="10"/>
    <w:uiPriority w:val="99"/>
    <w:qFormat/>
    <w:rsid w:val="00DF3D6C"/>
    <w:pPr>
      <w:widowControl w:val="0"/>
    </w:pPr>
    <w:rPr>
      <w:rFonts w:ascii="Arial" w:hAnsi="Arial" w:cs="Arial"/>
    </w:rPr>
  </w:style>
  <w:style w:type="paragraph" w:customStyle="1" w:styleId="affe">
    <w:name w:val="текст в таблице"/>
    <w:basedOn w:val="10"/>
    <w:link w:val="affd"/>
    <w:qFormat/>
    <w:rsid w:val="00DF3D6C"/>
    <w:pPr>
      <w:jc w:val="both"/>
    </w:pPr>
    <w:rPr>
      <w:rFonts w:eastAsia="Cambria"/>
      <w:sz w:val="22"/>
      <w:szCs w:val="22"/>
      <w:lang w:eastAsia="en-US"/>
    </w:rPr>
  </w:style>
  <w:style w:type="paragraph" w:customStyle="1" w:styleId="ConsPlusTitle">
    <w:name w:val="ConsPlusTitle"/>
    <w:uiPriority w:val="99"/>
    <w:qFormat/>
    <w:rsid w:val="00DF3D6C"/>
    <w:rPr>
      <w:b/>
      <w:bCs/>
      <w:sz w:val="28"/>
      <w:szCs w:val="28"/>
    </w:rPr>
  </w:style>
  <w:style w:type="paragraph" w:customStyle="1" w:styleId="affff5">
    <w:name w:val="Обычный НИОКР Знак"/>
    <w:basedOn w:val="10"/>
    <w:uiPriority w:val="99"/>
    <w:qFormat/>
    <w:rsid w:val="00DF3D6C"/>
    <w:pPr>
      <w:spacing w:after="160" w:line="240" w:lineRule="exact"/>
    </w:pPr>
    <w:rPr>
      <w:rFonts w:ascii="Verdana" w:hAnsi="Verdana"/>
      <w:lang w:val="en-US" w:eastAsia="en-US"/>
    </w:rPr>
  </w:style>
  <w:style w:type="paragraph" w:styleId="27">
    <w:name w:val="Body Text 2"/>
    <w:basedOn w:val="10"/>
    <w:link w:val="26"/>
    <w:qFormat/>
    <w:rsid w:val="00DF3D6C"/>
    <w:pPr>
      <w:jc w:val="center"/>
    </w:pPr>
  </w:style>
  <w:style w:type="paragraph" w:styleId="33">
    <w:name w:val="List Bullet 3"/>
    <w:basedOn w:val="10"/>
    <w:rsid w:val="00DF3D6C"/>
    <w:pPr>
      <w:ind w:left="566" w:hanging="283"/>
    </w:pPr>
  </w:style>
  <w:style w:type="paragraph" w:styleId="afff1">
    <w:name w:val="Plain Text"/>
    <w:basedOn w:val="10"/>
    <w:link w:val="afff0"/>
    <w:uiPriority w:val="99"/>
    <w:unhideWhenUsed/>
    <w:qFormat/>
    <w:rsid w:val="00DF3D6C"/>
    <w:rPr>
      <w:rFonts w:ascii="Calibri" w:eastAsia="Calibri" w:hAnsi="Calibri"/>
      <w:sz w:val="22"/>
      <w:szCs w:val="21"/>
      <w:lang w:eastAsia="en-US"/>
    </w:rPr>
  </w:style>
  <w:style w:type="paragraph" w:customStyle="1" w:styleId="font9">
    <w:name w:val="font9"/>
    <w:basedOn w:val="10"/>
    <w:qFormat/>
    <w:rsid w:val="00DF3D6C"/>
    <w:pPr>
      <w:spacing w:beforeAutospacing="1" w:afterAutospacing="1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10"/>
    <w:qFormat/>
    <w:rsid w:val="00DF3D6C"/>
    <w:pPr>
      <w:spacing w:beforeAutospacing="1" w:afterAutospacing="1"/>
    </w:pPr>
    <w:rPr>
      <w:rFonts w:ascii="Tahoma" w:hAnsi="Tahoma" w:cs="Tahoma"/>
      <w:color w:val="000000"/>
    </w:rPr>
  </w:style>
  <w:style w:type="paragraph" w:customStyle="1" w:styleId="font11">
    <w:name w:val="font11"/>
    <w:basedOn w:val="10"/>
    <w:qFormat/>
    <w:rsid w:val="00DF3D6C"/>
    <w:pPr>
      <w:spacing w:beforeAutospacing="1" w:afterAutospacing="1"/>
    </w:pPr>
  </w:style>
  <w:style w:type="paragraph" w:customStyle="1" w:styleId="font12">
    <w:name w:val="font12"/>
    <w:basedOn w:val="10"/>
    <w:qFormat/>
    <w:rsid w:val="00DF3D6C"/>
    <w:pPr>
      <w:spacing w:beforeAutospacing="1" w:afterAutospacing="1"/>
    </w:pPr>
    <w:rPr>
      <w:b/>
      <w:bCs/>
      <w:sz w:val="21"/>
      <w:szCs w:val="21"/>
    </w:rPr>
  </w:style>
  <w:style w:type="paragraph" w:customStyle="1" w:styleId="font13">
    <w:name w:val="font13"/>
    <w:basedOn w:val="10"/>
    <w:qFormat/>
    <w:rsid w:val="00DF3D6C"/>
    <w:pPr>
      <w:spacing w:beforeAutospacing="1" w:afterAutospacing="1"/>
    </w:pPr>
    <w:rPr>
      <w:b/>
      <w:bCs/>
    </w:rPr>
  </w:style>
  <w:style w:type="paragraph" w:customStyle="1" w:styleId="font14">
    <w:name w:val="font14"/>
    <w:basedOn w:val="10"/>
    <w:qFormat/>
    <w:rsid w:val="00DF3D6C"/>
    <w:pPr>
      <w:spacing w:beforeAutospacing="1" w:afterAutospacing="1"/>
    </w:pPr>
  </w:style>
  <w:style w:type="paragraph" w:customStyle="1" w:styleId="font15">
    <w:name w:val="font15"/>
    <w:basedOn w:val="10"/>
    <w:qFormat/>
    <w:rsid w:val="00DF3D6C"/>
    <w:pPr>
      <w:spacing w:beforeAutospacing="1" w:afterAutospacing="1"/>
    </w:pPr>
    <w:rPr>
      <w:color w:val="0000FF"/>
    </w:rPr>
  </w:style>
  <w:style w:type="paragraph" w:customStyle="1" w:styleId="font16">
    <w:name w:val="font16"/>
    <w:basedOn w:val="10"/>
    <w:qFormat/>
    <w:rsid w:val="00DF3D6C"/>
    <w:pPr>
      <w:spacing w:beforeAutospacing="1" w:afterAutospacing="1"/>
    </w:pPr>
    <w:rPr>
      <w:color w:val="0000FF"/>
    </w:rPr>
  </w:style>
  <w:style w:type="paragraph" w:customStyle="1" w:styleId="font17">
    <w:name w:val="font17"/>
    <w:basedOn w:val="10"/>
    <w:qFormat/>
    <w:rsid w:val="00DF3D6C"/>
    <w:pPr>
      <w:spacing w:beforeAutospacing="1" w:afterAutospacing="1"/>
    </w:pPr>
    <w:rPr>
      <w:color w:val="0000FF"/>
    </w:rPr>
  </w:style>
  <w:style w:type="paragraph" w:customStyle="1" w:styleId="xl179">
    <w:name w:val="xl179"/>
    <w:basedOn w:val="10"/>
    <w:qFormat/>
    <w:rsid w:val="00DF3D6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0">
    <w:name w:val="xl180"/>
    <w:basedOn w:val="10"/>
    <w:qFormat/>
    <w:rsid w:val="00DF3D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1">
    <w:name w:val="xl181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ABF8F"/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3">
    <w:name w:val="xl183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4">
    <w:name w:val="xl184"/>
    <w:basedOn w:val="10"/>
    <w:qFormat/>
    <w:rsid w:val="00DF3D6C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5">
    <w:name w:val="xl185"/>
    <w:basedOn w:val="10"/>
    <w:qFormat/>
    <w:rsid w:val="00DF3D6C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10"/>
    <w:qFormat/>
    <w:rsid w:val="00DF3D6C"/>
    <w:pPr>
      <w:pBdr>
        <w:left w:val="single" w:sz="8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10"/>
    <w:qFormat/>
    <w:rsid w:val="00DF3D6C"/>
    <w:pPr>
      <w:pBdr>
        <w:left w:val="single" w:sz="4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10"/>
    <w:qFormat/>
    <w:rsid w:val="00DF3D6C"/>
    <w:pPr>
      <w:pBdr>
        <w:left w:val="single" w:sz="4" w:space="0" w:color="000000"/>
        <w:right w:val="single" w:sz="8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0">
    <w:name w:val="xl190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1">
    <w:name w:val="xl191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2">
    <w:name w:val="xl192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3">
    <w:name w:val="xl193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4">
    <w:name w:val="xl194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5">
    <w:name w:val="xl195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6">
    <w:name w:val="xl196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7">
    <w:name w:val="xl197"/>
    <w:basedOn w:val="10"/>
    <w:qFormat/>
    <w:rsid w:val="00DF3D6C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ConsPlusDocList">
    <w:name w:val="ConsPlusDocList"/>
    <w:qFormat/>
    <w:rsid w:val="00DF3D6C"/>
    <w:pPr>
      <w:widowControl w:val="0"/>
    </w:pPr>
    <w:rPr>
      <w:rFonts w:ascii="Courier New" w:hAnsi="Courier New" w:cs="Courier New"/>
    </w:rPr>
  </w:style>
  <w:style w:type="paragraph" w:customStyle="1" w:styleId="ConsPlusTitlePage">
    <w:name w:val="ConsPlusTitlePage"/>
    <w:qFormat/>
    <w:rsid w:val="00DF3D6C"/>
    <w:pPr>
      <w:widowControl w:val="0"/>
    </w:pPr>
    <w:rPr>
      <w:rFonts w:ascii="Tahoma" w:hAnsi="Tahoma" w:cs="Tahoma"/>
    </w:rPr>
  </w:style>
  <w:style w:type="paragraph" w:customStyle="1" w:styleId="ConsPlusJurTerm">
    <w:name w:val="ConsPlusJurTerm"/>
    <w:qFormat/>
    <w:rsid w:val="00DF3D6C"/>
    <w:pPr>
      <w:widowControl w:val="0"/>
    </w:pPr>
    <w:rPr>
      <w:rFonts w:ascii="Tahoma" w:hAnsi="Tahoma" w:cs="Tahoma"/>
      <w:sz w:val="26"/>
    </w:rPr>
  </w:style>
  <w:style w:type="paragraph" w:styleId="afff3">
    <w:name w:val="Document Map"/>
    <w:basedOn w:val="10"/>
    <w:link w:val="afff2"/>
    <w:uiPriority w:val="99"/>
    <w:semiHidden/>
    <w:unhideWhenUsed/>
    <w:qFormat/>
    <w:rsid w:val="00DF3D6C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western">
    <w:name w:val="western"/>
    <w:basedOn w:val="10"/>
    <w:qFormat/>
    <w:rsid w:val="00EA09D3"/>
    <w:pPr>
      <w:widowControl w:val="0"/>
      <w:spacing w:before="100" w:after="119"/>
    </w:pPr>
  </w:style>
  <w:style w:type="paragraph" w:customStyle="1" w:styleId="affff6">
    <w:name w:val="Содержимое врезки"/>
    <w:basedOn w:val="10"/>
    <w:qFormat/>
    <w:rsid w:val="00730FDD"/>
    <w:pPr>
      <w:widowControl w:val="0"/>
    </w:pPr>
  </w:style>
  <w:style w:type="numbering" w:customStyle="1" w:styleId="1f3">
    <w:name w:val="Нет списка1"/>
    <w:uiPriority w:val="99"/>
    <w:semiHidden/>
    <w:unhideWhenUsed/>
    <w:qFormat/>
    <w:rsid w:val="00E15CD8"/>
  </w:style>
  <w:style w:type="numbering" w:customStyle="1" w:styleId="1f4">
    <w:name w:val="Стиль1"/>
    <w:qFormat/>
    <w:rsid w:val="00E15CD8"/>
  </w:style>
  <w:style w:type="numbering" w:customStyle="1" w:styleId="2c">
    <w:name w:val="Стиль2"/>
    <w:qFormat/>
    <w:rsid w:val="00E15CD8"/>
  </w:style>
  <w:style w:type="numbering" w:customStyle="1" w:styleId="34">
    <w:name w:val="Стиль3"/>
    <w:qFormat/>
    <w:rsid w:val="00E15CD8"/>
  </w:style>
  <w:style w:type="numbering" w:customStyle="1" w:styleId="112">
    <w:name w:val="Нет списка11"/>
    <w:uiPriority w:val="99"/>
    <w:semiHidden/>
    <w:unhideWhenUsed/>
    <w:qFormat/>
    <w:rsid w:val="00DF3D6C"/>
  </w:style>
  <w:style w:type="numbering" w:customStyle="1" w:styleId="1110">
    <w:name w:val="Нет списка111"/>
    <w:uiPriority w:val="99"/>
    <w:semiHidden/>
    <w:unhideWhenUsed/>
    <w:qFormat/>
    <w:rsid w:val="00DF3D6C"/>
  </w:style>
  <w:style w:type="numbering" w:customStyle="1" w:styleId="2d">
    <w:name w:val="Нет списка2"/>
    <w:uiPriority w:val="99"/>
    <w:semiHidden/>
    <w:unhideWhenUsed/>
    <w:qFormat/>
    <w:rsid w:val="00DF3D6C"/>
  </w:style>
  <w:style w:type="numbering" w:customStyle="1" w:styleId="35">
    <w:name w:val="Нет списка3"/>
    <w:uiPriority w:val="99"/>
    <w:semiHidden/>
    <w:unhideWhenUsed/>
    <w:qFormat/>
    <w:rsid w:val="00DF3D6C"/>
  </w:style>
  <w:style w:type="numbering" w:customStyle="1" w:styleId="120">
    <w:name w:val="Нет списка12"/>
    <w:uiPriority w:val="99"/>
    <w:semiHidden/>
    <w:unhideWhenUsed/>
    <w:qFormat/>
    <w:rsid w:val="00DF3D6C"/>
  </w:style>
  <w:style w:type="numbering" w:customStyle="1" w:styleId="214">
    <w:name w:val="Нет списка21"/>
    <w:uiPriority w:val="99"/>
    <w:semiHidden/>
    <w:unhideWhenUsed/>
    <w:qFormat/>
    <w:rsid w:val="00DF3D6C"/>
  </w:style>
  <w:style w:type="numbering" w:customStyle="1" w:styleId="44">
    <w:name w:val="Нет списка4"/>
    <w:uiPriority w:val="99"/>
    <w:semiHidden/>
    <w:unhideWhenUsed/>
    <w:qFormat/>
    <w:rsid w:val="00DF3D6C"/>
  </w:style>
  <w:style w:type="numbering" w:customStyle="1" w:styleId="131">
    <w:name w:val="Нет списка13"/>
    <w:uiPriority w:val="99"/>
    <w:semiHidden/>
    <w:unhideWhenUsed/>
    <w:qFormat/>
    <w:rsid w:val="00DF3D6C"/>
  </w:style>
  <w:style w:type="numbering" w:customStyle="1" w:styleId="221">
    <w:name w:val="Нет списка22"/>
    <w:uiPriority w:val="99"/>
    <w:semiHidden/>
    <w:unhideWhenUsed/>
    <w:qFormat/>
    <w:rsid w:val="00DF3D6C"/>
  </w:style>
  <w:style w:type="numbering" w:customStyle="1" w:styleId="52">
    <w:name w:val="Нет списка5"/>
    <w:uiPriority w:val="99"/>
    <w:semiHidden/>
    <w:unhideWhenUsed/>
    <w:qFormat/>
    <w:rsid w:val="00DF3D6C"/>
  </w:style>
  <w:style w:type="numbering" w:customStyle="1" w:styleId="141">
    <w:name w:val="Нет списка14"/>
    <w:uiPriority w:val="99"/>
    <w:semiHidden/>
    <w:unhideWhenUsed/>
    <w:qFormat/>
    <w:rsid w:val="00DF3D6C"/>
  </w:style>
  <w:style w:type="numbering" w:customStyle="1" w:styleId="230">
    <w:name w:val="Нет списка23"/>
    <w:uiPriority w:val="99"/>
    <w:semiHidden/>
    <w:unhideWhenUsed/>
    <w:qFormat/>
    <w:rsid w:val="00DF3D6C"/>
  </w:style>
  <w:style w:type="numbering" w:customStyle="1" w:styleId="62">
    <w:name w:val="Нет списка6"/>
    <w:uiPriority w:val="99"/>
    <w:semiHidden/>
    <w:unhideWhenUsed/>
    <w:qFormat/>
    <w:rsid w:val="00DF3D6C"/>
  </w:style>
  <w:style w:type="numbering" w:customStyle="1" w:styleId="150">
    <w:name w:val="Нет списка15"/>
    <w:uiPriority w:val="99"/>
    <w:semiHidden/>
    <w:unhideWhenUsed/>
    <w:qFormat/>
    <w:rsid w:val="00DF3D6C"/>
  </w:style>
  <w:style w:type="numbering" w:customStyle="1" w:styleId="1120">
    <w:name w:val="Нет списка112"/>
    <w:uiPriority w:val="99"/>
    <w:semiHidden/>
    <w:unhideWhenUsed/>
    <w:qFormat/>
    <w:rsid w:val="00DF3D6C"/>
  </w:style>
  <w:style w:type="numbering" w:customStyle="1" w:styleId="240">
    <w:name w:val="Нет списка24"/>
    <w:uiPriority w:val="99"/>
    <w:semiHidden/>
    <w:unhideWhenUsed/>
    <w:qFormat/>
    <w:rsid w:val="00DF3D6C"/>
  </w:style>
  <w:style w:type="numbering" w:customStyle="1" w:styleId="310">
    <w:name w:val="Нет списка31"/>
    <w:uiPriority w:val="99"/>
    <w:semiHidden/>
    <w:unhideWhenUsed/>
    <w:qFormat/>
    <w:rsid w:val="00DF3D6C"/>
  </w:style>
  <w:style w:type="numbering" w:customStyle="1" w:styleId="121">
    <w:name w:val="Нет списка121"/>
    <w:uiPriority w:val="99"/>
    <w:semiHidden/>
    <w:unhideWhenUsed/>
    <w:qFormat/>
    <w:rsid w:val="00DF3D6C"/>
  </w:style>
  <w:style w:type="numbering" w:customStyle="1" w:styleId="2110">
    <w:name w:val="Нет списка211"/>
    <w:uiPriority w:val="99"/>
    <w:semiHidden/>
    <w:unhideWhenUsed/>
    <w:qFormat/>
    <w:rsid w:val="00DF3D6C"/>
  </w:style>
  <w:style w:type="numbering" w:customStyle="1" w:styleId="411">
    <w:name w:val="Нет списка41"/>
    <w:uiPriority w:val="99"/>
    <w:semiHidden/>
    <w:unhideWhenUsed/>
    <w:qFormat/>
    <w:rsid w:val="00DF3D6C"/>
  </w:style>
  <w:style w:type="numbering" w:customStyle="1" w:styleId="1310">
    <w:name w:val="Нет списка131"/>
    <w:uiPriority w:val="99"/>
    <w:semiHidden/>
    <w:unhideWhenUsed/>
    <w:qFormat/>
    <w:rsid w:val="00DF3D6C"/>
  </w:style>
  <w:style w:type="numbering" w:customStyle="1" w:styleId="2210">
    <w:name w:val="Нет списка221"/>
    <w:uiPriority w:val="99"/>
    <w:semiHidden/>
    <w:unhideWhenUsed/>
    <w:qFormat/>
    <w:rsid w:val="00DF3D6C"/>
  </w:style>
  <w:style w:type="numbering" w:customStyle="1" w:styleId="510">
    <w:name w:val="Нет списка51"/>
    <w:uiPriority w:val="99"/>
    <w:semiHidden/>
    <w:unhideWhenUsed/>
    <w:qFormat/>
    <w:rsid w:val="00DF3D6C"/>
  </w:style>
  <w:style w:type="numbering" w:customStyle="1" w:styleId="1410">
    <w:name w:val="Нет списка141"/>
    <w:uiPriority w:val="99"/>
    <w:semiHidden/>
    <w:unhideWhenUsed/>
    <w:qFormat/>
    <w:rsid w:val="00DF3D6C"/>
  </w:style>
  <w:style w:type="numbering" w:customStyle="1" w:styleId="231">
    <w:name w:val="Нет списка231"/>
    <w:uiPriority w:val="99"/>
    <w:semiHidden/>
    <w:unhideWhenUsed/>
    <w:qFormat/>
    <w:rsid w:val="00DF3D6C"/>
  </w:style>
  <w:style w:type="numbering" w:customStyle="1" w:styleId="72">
    <w:name w:val="Нет списка7"/>
    <w:uiPriority w:val="99"/>
    <w:semiHidden/>
    <w:unhideWhenUsed/>
    <w:qFormat/>
    <w:rsid w:val="00DF3D6C"/>
  </w:style>
  <w:style w:type="numbering" w:customStyle="1" w:styleId="160">
    <w:name w:val="Нет списка16"/>
    <w:uiPriority w:val="99"/>
    <w:semiHidden/>
    <w:unhideWhenUsed/>
    <w:qFormat/>
    <w:rsid w:val="00DF3D6C"/>
  </w:style>
  <w:style w:type="numbering" w:customStyle="1" w:styleId="113">
    <w:name w:val="Стиль11"/>
    <w:qFormat/>
    <w:rsid w:val="00DF3D6C"/>
  </w:style>
  <w:style w:type="numbering" w:customStyle="1" w:styleId="215">
    <w:name w:val="Стиль21"/>
    <w:qFormat/>
    <w:rsid w:val="00DF3D6C"/>
  </w:style>
  <w:style w:type="numbering" w:customStyle="1" w:styleId="311">
    <w:name w:val="Стиль31"/>
    <w:qFormat/>
    <w:rsid w:val="00DF3D6C"/>
  </w:style>
  <w:style w:type="numbering" w:customStyle="1" w:styleId="1130">
    <w:name w:val="Нет списка113"/>
    <w:uiPriority w:val="99"/>
    <w:semiHidden/>
    <w:unhideWhenUsed/>
    <w:qFormat/>
    <w:rsid w:val="00DF3D6C"/>
  </w:style>
  <w:style w:type="numbering" w:customStyle="1" w:styleId="250">
    <w:name w:val="Нет списка25"/>
    <w:uiPriority w:val="99"/>
    <w:semiHidden/>
    <w:unhideWhenUsed/>
    <w:qFormat/>
    <w:rsid w:val="00DF3D6C"/>
  </w:style>
  <w:style w:type="numbering" w:customStyle="1" w:styleId="320">
    <w:name w:val="Нет списка32"/>
    <w:uiPriority w:val="99"/>
    <w:semiHidden/>
    <w:unhideWhenUsed/>
    <w:qFormat/>
    <w:rsid w:val="00DF3D6C"/>
  </w:style>
  <w:style w:type="numbering" w:customStyle="1" w:styleId="122">
    <w:name w:val="Нет списка122"/>
    <w:uiPriority w:val="99"/>
    <w:semiHidden/>
    <w:unhideWhenUsed/>
    <w:qFormat/>
    <w:rsid w:val="00DF3D6C"/>
  </w:style>
  <w:style w:type="numbering" w:customStyle="1" w:styleId="2120">
    <w:name w:val="Нет списка212"/>
    <w:uiPriority w:val="99"/>
    <w:semiHidden/>
    <w:unhideWhenUsed/>
    <w:qFormat/>
    <w:rsid w:val="00DF3D6C"/>
  </w:style>
  <w:style w:type="numbering" w:customStyle="1" w:styleId="420">
    <w:name w:val="Нет списка42"/>
    <w:uiPriority w:val="99"/>
    <w:semiHidden/>
    <w:unhideWhenUsed/>
    <w:qFormat/>
    <w:rsid w:val="00DF3D6C"/>
  </w:style>
  <w:style w:type="numbering" w:customStyle="1" w:styleId="132">
    <w:name w:val="Нет списка132"/>
    <w:uiPriority w:val="99"/>
    <w:semiHidden/>
    <w:unhideWhenUsed/>
    <w:qFormat/>
    <w:rsid w:val="00DF3D6C"/>
  </w:style>
  <w:style w:type="numbering" w:customStyle="1" w:styleId="222">
    <w:name w:val="Нет списка222"/>
    <w:uiPriority w:val="99"/>
    <w:semiHidden/>
    <w:unhideWhenUsed/>
    <w:qFormat/>
    <w:rsid w:val="00DF3D6C"/>
  </w:style>
  <w:style w:type="numbering" w:customStyle="1" w:styleId="520">
    <w:name w:val="Нет списка52"/>
    <w:uiPriority w:val="99"/>
    <w:semiHidden/>
    <w:unhideWhenUsed/>
    <w:qFormat/>
    <w:rsid w:val="00DF3D6C"/>
  </w:style>
  <w:style w:type="numbering" w:customStyle="1" w:styleId="142">
    <w:name w:val="Нет списка142"/>
    <w:uiPriority w:val="99"/>
    <w:semiHidden/>
    <w:unhideWhenUsed/>
    <w:qFormat/>
    <w:rsid w:val="00DF3D6C"/>
  </w:style>
  <w:style w:type="numbering" w:customStyle="1" w:styleId="232">
    <w:name w:val="Нет списка232"/>
    <w:uiPriority w:val="99"/>
    <w:semiHidden/>
    <w:unhideWhenUsed/>
    <w:qFormat/>
    <w:rsid w:val="00DF3D6C"/>
  </w:style>
  <w:style w:type="numbering" w:customStyle="1" w:styleId="83">
    <w:name w:val="Нет списка8"/>
    <w:uiPriority w:val="99"/>
    <w:semiHidden/>
    <w:unhideWhenUsed/>
    <w:qFormat/>
    <w:rsid w:val="00DF3D6C"/>
  </w:style>
  <w:style w:type="numbering" w:customStyle="1" w:styleId="170">
    <w:name w:val="Нет списка17"/>
    <w:uiPriority w:val="99"/>
    <w:semiHidden/>
    <w:unhideWhenUsed/>
    <w:qFormat/>
    <w:rsid w:val="00DF3D6C"/>
  </w:style>
  <w:style w:type="numbering" w:customStyle="1" w:styleId="92">
    <w:name w:val="Нет списка9"/>
    <w:uiPriority w:val="99"/>
    <w:semiHidden/>
    <w:unhideWhenUsed/>
    <w:qFormat/>
    <w:rsid w:val="00DF3D6C"/>
  </w:style>
  <w:style w:type="numbering" w:customStyle="1" w:styleId="181">
    <w:name w:val="Нет списка18"/>
    <w:uiPriority w:val="99"/>
    <w:semiHidden/>
    <w:unhideWhenUsed/>
    <w:qFormat/>
    <w:rsid w:val="00DF3D6C"/>
  </w:style>
  <w:style w:type="numbering" w:customStyle="1" w:styleId="114">
    <w:name w:val="Нет списка114"/>
    <w:uiPriority w:val="99"/>
    <w:semiHidden/>
    <w:unhideWhenUsed/>
    <w:qFormat/>
    <w:rsid w:val="00DF3D6C"/>
  </w:style>
  <w:style w:type="numbering" w:customStyle="1" w:styleId="261">
    <w:name w:val="Нет списка26"/>
    <w:uiPriority w:val="99"/>
    <w:semiHidden/>
    <w:unhideWhenUsed/>
    <w:qFormat/>
    <w:rsid w:val="00DF3D6C"/>
  </w:style>
  <w:style w:type="numbering" w:customStyle="1" w:styleId="330">
    <w:name w:val="Нет списка33"/>
    <w:uiPriority w:val="99"/>
    <w:semiHidden/>
    <w:unhideWhenUsed/>
    <w:qFormat/>
    <w:rsid w:val="00DF3D6C"/>
  </w:style>
  <w:style w:type="numbering" w:customStyle="1" w:styleId="123">
    <w:name w:val="Нет списка123"/>
    <w:uiPriority w:val="99"/>
    <w:semiHidden/>
    <w:unhideWhenUsed/>
    <w:qFormat/>
    <w:rsid w:val="00DF3D6C"/>
  </w:style>
  <w:style w:type="numbering" w:customStyle="1" w:styleId="2130">
    <w:name w:val="Нет списка213"/>
    <w:uiPriority w:val="99"/>
    <w:semiHidden/>
    <w:unhideWhenUsed/>
    <w:qFormat/>
    <w:rsid w:val="00DF3D6C"/>
  </w:style>
  <w:style w:type="numbering" w:customStyle="1" w:styleId="430">
    <w:name w:val="Нет списка43"/>
    <w:uiPriority w:val="99"/>
    <w:semiHidden/>
    <w:unhideWhenUsed/>
    <w:qFormat/>
    <w:rsid w:val="00DF3D6C"/>
  </w:style>
  <w:style w:type="numbering" w:customStyle="1" w:styleId="133">
    <w:name w:val="Нет списка133"/>
    <w:uiPriority w:val="99"/>
    <w:semiHidden/>
    <w:unhideWhenUsed/>
    <w:qFormat/>
    <w:rsid w:val="00DF3D6C"/>
  </w:style>
  <w:style w:type="numbering" w:customStyle="1" w:styleId="223">
    <w:name w:val="Нет списка223"/>
    <w:uiPriority w:val="99"/>
    <w:semiHidden/>
    <w:unhideWhenUsed/>
    <w:qFormat/>
    <w:rsid w:val="00DF3D6C"/>
  </w:style>
  <w:style w:type="numbering" w:customStyle="1" w:styleId="53">
    <w:name w:val="Нет списка53"/>
    <w:uiPriority w:val="99"/>
    <w:semiHidden/>
    <w:unhideWhenUsed/>
    <w:qFormat/>
    <w:rsid w:val="00DF3D6C"/>
  </w:style>
  <w:style w:type="numbering" w:customStyle="1" w:styleId="143">
    <w:name w:val="Нет списка143"/>
    <w:uiPriority w:val="99"/>
    <w:semiHidden/>
    <w:unhideWhenUsed/>
    <w:qFormat/>
    <w:rsid w:val="00DF3D6C"/>
  </w:style>
  <w:style w:type="numbering" w:customStyle="1" w:styleId="233">
    <w:name w:val="Нет списка233"/>
    <w:uiPriority w:val="99"/>
    <w:semiHidden/>
    <w:unhideWhenUsed/>
    <w:qFormat/>
    <w:rsid w:val="00DF3D6C"/>
  </w:style>
  <w:style w:type="numbering" w:customStyle="1" w:styleId="100">
    <w:name w:val="Нет списка10"/>
    <w:uiPriority w:val="99"/>
    <w:semiHidden/>
    <w:unhideWhenUsed/>
    <w:qFormat/>
    <w:rsid w:val="00DF3D6C"/>
  </w:style>
  <w:style w:type="numbering" w:customStyle="1" w:styleId="191">
    <w:name w:val="Нет списка19"/>
    <w:uiPriority w:val="99"/>
    <w:semiHidden/>
    <w:unhideWhenUsed/>
    <w:qFormat/>
    <w:rsid w:val="00DF3D6C"/>
  </w:style>
  <w:style w:type="numbering" w:customStyle="1" w:styleId="270">
    <w:name w:val="Нет списка27"/>
    <w:uiPriority w:val="99"/>
    <w:semiHidden/>
    <w:unhideWhenUsed/>
    <w:qFormat/>
    <w:rsid w:val="00DF3D6C"/>
  </w:style>
  <w:style w:type="numbering" w:customStyle="1" w:styleId="200">
    <w:name w:val="Нет списка20"/>
    <w:uiPriority w:val="99"/>
    <w:semiHidden/>
    <w:unhideWhenUsed/>
    <w:qFormat/>
    <w:rsid w:val="00DF3D6C"/>
  </w:style>
  <w:style w:type="numbering" w:customStyle="1" w:styleId="1100">
    <w:name w:val="Нет списка110"/>
    <w:uiPriority w:val="99"/>
    <w:semiHidden/>
    <w:unhideWhenUsed/>
    <w:qFormat/>
    <w:rsid w:val="00DF3D6C"/>
  </w:style>
  <w:style w:type="numbering" w:customStyle="1" w:styleId="280">
    <w:name w:val="Нет списка28"/>
    <w:uiPriority w:val="99"/>
    <w:semiHidden/>
    <w:unhideWhenUsed/>
    <w:qFormat/>
    <w:rsid w:val="00DF3D6C"/>
  </w:style>
  <w:style w:type="numbering" w:customStyle="1" w:styleId="290">
    <w:name w:val="Нет списка29"/>
    <w:uiPriority w:val="99"/>
    <w:semiHidden/>
    <w:unhideWhenUsed/>
    <w:qFormat/>
    <w:rsid w:val="00DF3D6C"/>
  </w:style>
  <w:style w:type="numbering" w:customStyle="1" w:styleId="115">
    <w:name w:val="Нет списка115"/>
    <w:uiPriority w:val="99"/>
    <w:semiHidden/>
    <w:unhideWhenUsed/>
    <w:qFormat/>
    <w:rsid w:val="00DF3D6C"/>
  </w:style>
  <w:style w:type="numbering" w:customStyle="1" w:styleId="2100">
    <w:name w:val="Нет списка210"/>
    <w:uiPriority w:val="99"/>
    <w:semiHidden/>
    <w:unhideWhenUsed/>
    <w:qFormat/>
    <w:rsid w:val="00DF3D6C"/>
  </w:style>
  <w:style w:type="numbering" w:customStyle="1" w:styleId="300">
    <w:name w:val="Нет списка30"/>
    <w:uiPriority w:val="99"/>
    <w:semiHidden/>
    <w:unhideWhenUsed/>
    <w:qFormat/>
    <w:rsid w:val="00DF3D6C"/>
  </w:style>
  <w:style w:type="numbering" w:customStyle="1" w:styleId="340">
    <w:name w:val="Нет списка34"/>
    <w:uiPriority w:val="99"/>
    <w:semiHidden/>
    <w:unhideWhenUsed/>
    <w:qFormat/>
    <w:rsid w:val="00DF3D6C"/>
  </w:style>
  <w:style w:type="numbering" w:customStyle="1" w:styleId="116">
    <w:name w:val="Нет списка116"/>
    <w:uiPriority w:val="99"/>
    <w:semiHidden/>
    <w:unhideWhenUsed/>
    <w:qFormat/>
    <w:rsid w:val="00DF3D6C"/>
  </w:style>
  <w:style w:type="numbering" w:customStyle="1" w:styleId="124">
    <w:name w:val="Стиль12"/>
    <w:qFormat/>
    <w:rsid w:val="00DF3D6C"/>
  </w:style>
  <w:style w:type="numbering" w:customStyle="1" w:styleId="224">
    <w:name w:val="Стиль22"/>
    <w:qFormat/>
    <w:rsid w:val="00DF3D6C"/>
  </w:style>
  <w:style w:type="numbering" w:customStyle="1" w:styleId="321">
    <w:name w:val="Стиль32"/>
    <w:qFormat/>
    <w:rsid w:val="00DF3D6C"/>
  </w:style>
  <w:style w:type="numbering" w:customStyle="1" w:styleId="117">
    <w:name w:val="Нет списка117"/>
    <w:uiPriority w:val="99"/>
    <w:semiHidden/>
    <w:unhideWhenUsed/>
    <w:qFormat/>
    <w:rsid w:val="00DF3D6C"/>
  </w:style>
  <w:style w:type="numbering" w:customStyle="1" w:styleId="2140">
    <w:name w:val="Нет списка214"/>
    <w:uiPriority w:val="99"/>
    <w:semiHidden/>
    <w:unhideWhenUsed/>
    <w:qFormat/>
    <w:rsid w:val="00DF3D6C"/>
  </w:style>
  <w:style w:type="numbering" w:customStyle="1" w:styleId="350">
    <w:name w:val="Нет списка35"/>
    <w:uiPriority w:val="99"/>
    <w:semiHidden/>
    <w:unhideWhenUsed/>
    <w:qFormat/>
    <w:rsid w:val="00DF3D6C"/>
  </w:style>
  <w:style w:type="numbering" w:customStyle="1" w:styleId="1240">
    <w:name w:val="Нет списка124"/>
    <w:uiPriority w:val="99"/>
    <w:semiHidden/>
    <w:unhideWhenUsed/>
    <w:qFormat/>
    <w:rsid w:val="00DF3D6C"/>
  </w:style>
  <w:style w:type="numbering" w:customStyle="1" w:styleId="2150">
    <w:name w:val="Нет списка215"/>
    <w:uiPriority w:val="99"/>
    <w:semiHidden/>
    <w:unhideWhenUsed/>
    <w:qFormat/>
    <w:rsid w:val="00DF3D6C"/>
  </w:style>
  <w:style w:type="numbering" w:customStyle="1" w:styleId="440">
    <w:name w:val="Нет списка44"/>
    <w:uiPriority w:val="99"/>
    <w:semiHidden/>
    <w:unhideWhenUsed/>
    <w:qFormat/>
    <w:rsid w:val="00DF3D6C"/>
  </w:style>
  <w:style w:type="numbering" w:customStyle="1" w:styleId="134">
    <w:name w:val="Нет списка134"/>
    <w:uiPriority w:val="99"/>
    <w:semiHidden/>
    <w:unhideWhenUsed/>
    <w:qFormat/>
    <w:rsid w:val="00DF3D6C"/>
  </w:style>
  <w:style w:type="numbering" w:customStyle="1" w:styleId="2240">
    <w:name w:val="Нет списка224"/>
    <w:uiPriority w:val="99"/>
    <w:semiHidden/>
    <w:unhideWhenUsed/>
    <w:qFormat/>
    <w:rsid w:val="00DF3D6C"/>
  </w:style>
  <w:style w:type="numbering" w:customStyle="1" w:styleId="54">
    <w:name w:val="Нет списка54"/>
    <w:uiPriority w:val="99"/>
    <w:semiHidden/>
    <w:unhideWhenUsed/>
    <w:qFormat/>
    <w:rsid w:val="00DF3D6C"/>
  </w:style>
  <w:style w:type="numbering" w:customStyle="1" w:styleId="144">
    <w:name w:val="Нет списка144"/>
    <w:uiPriority w:val="99"/>
    <w:semiHidden/>
    <w:unhideWhenUsed/>
    <w:qFormat/>
    <w:rsid w:val="00DF3D6C"/>
  </w:style>
  <w:style w:type="numbering" w:customStyle="1" w:styleId="234">
    <w:name w:val="Нет списка234"/>
    <w:uiPriority w:val="99"/>
    <w:semiHidden/>
    <w:unhideWhenUsed/>
    <w:qFormat/>
    <w:rsid w:val="00DF3D6C"/>
  </w:style>
  <w:style w:type="numbering" w:customStyle="1" w:styleId="36">
    <w:name w:val="Нет списка36"/>
    <w:uiPriority w:val="99"/>
    <w:semiHidden/>
    <w:unhideWhenUsed/>
    <w:qFormat/>
    <w:rsid w:val="007B62E1"/>
  </w:style>
  <w:style w:type="numbering" w:customStyle="1" w:styleId="118">
    <w:name w:val="Нет списка118"/>
    <w:uiPriority w:val="99"/>
    <w:semiHidden/>
    <w:unhideWhenUsed/>
    <w:qFormat/>
    <w:rsid w:val="007B62E1"/>
  </w:style>
  <w:style w:type="numbering" w:customStyle="1" w:styleId="119">
    <w:name w:val="Нет списка119"/>
    <w:uiPriority w:val="99"/>
    <w:semiHidden/>
    <w:unhideWhenUsed/>
    <w:qFormat/>
    <w:rsid w:val="007B62E1"/>
  </w:style>
  <w:style w:type="numbering" w:customStyle="1" w:styleId="216">
    <w:name w:val="Нет списка216"/>
    <w:uiPriority w:val="99"/>
    <w:semiHidden/>
    <w:unhideWhenUsed/>
    <w:qFormat/>
    <w:rsid w:val="007B62E1"/>
  </w:style>
  <w:style w:type="numbering" w:customStyle="1" w:styleId="37">
    <w:name w:val="Нет списка37"/>
    <w:uiPriority w:val="99"/>
    <w:semiHidden/>
    <w:unhideWhenUsed/>
    <w:qFormat/>
    <w:rsid w:val="007B62E1"/>
  </w:style>
  <w:style w:type="numbering" w:customStyle="1" w:styleId="125">
    <w:name w:val="Нет списка125"/>
    <w:uiPriority w:val="99"/>
    <w:semiHidden/>
    <w:unhideWhenUsed/>
    <w:qFormat/>
    <w:rsid w:val="007B62E1"/>
  </w:style>
  <w:style w:type="numbering" w:customStyle="1" w:styleId="217">
    <w:name w:val="Нет списка217"/>
    <w:uiPriority w:val="99"/>
    <w:semiHidden/>
    <w:unhideWhenUsed/>
    <w:qFormat/>
    <w:rsid w:val="007B62E1"/>
  </w:style>
  <w:style w:type="numbering" w:customStyle="1" w:styleId="45">
    <w:name w:val="Нет списка45"/>
    <w:uiPriority w:val="99"/>
    <w:semiHidden/>
    <w:unhideWhenUsed/>
    <w:qFormat/>
    <w:rsid w:val="007B62E1"/>
  </w:style>
  <w:style w:type="numbering" w:customStyle="1" w:styleId="135">
    <w:name w:val="Нет списка135"/>
    <w:uiPriority w:val="99"/>
    <w:semiHidden/>
    <w:unhideWhenUsed/>
    <w:qFormat/>
    <w:rsid w:val="007B62E1"/>
  </w:style>
  <w:style w:type="numbering" w:customStyle="1" w:styleId="225">
    <w:name w:val="Нет списка225"/>
    <w:uiPriority w:val="99"/>
    <w:semiHidden/>
    <w:unhideWhenUsed/>
    <w:qFormat/>
    <w:rsid w:val="007B62E1"/>
  </w:style>
  <w:style w:type="numbering" w:customStyle="1" w:styleId="55">
    <w:name w:val="Нет списка55"/>
    <w:uiPriority w:val="99"/>
    <w:semiHidden/>
    <w:unhideWhenUsed/>
    <w:qFormat/>
    <w:rsid w:val="007B62E1"/>
  </w:style>
  <w:style w:type="numbering" w:customStyle="1" w:styleId="145">
    <w:name w:val="Нет списка145"/>
    <w:uiPriority w:val="99"/>
    <w:semiHidden/>
    <w:unhideWhenUsed/>
    <w:qFormat/>
    <w:rsid w:val="007B62E1"/>
  </w:style>
  <w:style w:type="numbering" w:customStyle="1" w:styleId="235">
    <w:name w:val="Нет списка235"/>
    <w:uiPriority w:val="99"/>
    <w:semiHidden/>
    <w:unhideWhenUsed/>
    <w:qFormat/>
    <w:rsid w:val="007B62E1"/>
  </w:style>
  <w:style w:type="table" w:styleId="affff7">
    <w:name w:val="Table Grid"/>
    <w:basedOn w:val="a1"/>
    <w:uiPriority w:val="59"/>
    <w:rsid w:val="00E15CD8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5">
    <w:name w:val="Сетка таблицы1"/>
    <w:basedOn w:val="a1"/>
    <w:uiPriority w:val="59"/>
    <w:rsid w:val="00E15CD8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Сетка таблицы2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DF3D6C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link w:val="ab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link w:val="2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DF3D6C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Сетка таблицы1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Сетка таблицы22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Сетка таблицы3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DF3D6C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Сетка таблицы23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DF3D6C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0">
    <w:name w:val="Сетка таблицы7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Сетка таблицы14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Сетка таблицы18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Сетка таблицы19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Сетка таблицы20"/>
    <w:basedOn w:val="a1"/>
    <w:uiPriority w:val="59"/>
    <w:rsid w:val="007B62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8">
    <w:name w:val="footnote reference"/>
    <w:basedOn w:val="a0"/>
    <w:uiPriority w:val="99"/>
    <w:unhideWhenUsed/>
    <w:rsid w:val="00273FE1"/>
    <w:rPr>
      <w:vertAlign w:val="superscript"/>
    </w:rPr>
  </w:style>
  <w:style w:type="paragraph" w:customStyle="1" w:styleId="affff9">
    <w:name w:val="текст"/>
    <w:basedOn w:val="a"/>
    <w:uiPriority w:val="99"/>
    <w:rsid w:val="00893404"/>
    <w:pPr>
      <w:suppressAutoHyphens w:val="0"/>
      <w:ind w:firstLine="709"/>
      <w:jc w:val="both"/>
    </w:pPr>
    <w:rPr>
      <w:sz w:val="26"/>
      <w:szCs w:val="24"/>
    </w:rPr>
  </w:style>
  <w:style w:type="character" w:customStyle="1" w:styleId="ConsPlusNormal0">
    <w:name w:val="ConsPlusNormal Знак"/>
    <w:link w:val="ConsPlusNormal"/>
    <w:locked/>
    <w:rsid w:val="007D0DFE"/>
    <w:rPr>
      <w:rFonts w:ascii="Arial" w:hAnsi="Arial" w:cs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qFormat="1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0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70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10"/>
    <w:next w:val="10"/>
    <w:link w:val="11"/>
    <w:qFormat/>
    <w:rsid w:val="00285FE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10"/>
    <w:next w:val="10"/>
    <w:link w:val="20"/>
    <w:qFormat/>
    <w:rsid w:val="005B1ED7"/>
    <w:pPr>
      <w:keepNext/>
      <w:tabs>
        <w:tab w:val="left" w:pos="756"/>
      </w:tabs>
      <w:ind w:left="756" w:hanging="576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10"/>
    <w:next w:val="10"/>
    <w:link w:val="30"/>
    <w:uiPriority w:val="9"/>
    <w:qFormat/>
    <w:rsid w:val="00285FEF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basedOn w:val="10"/>
    <w:next w:val="10"/>
    <w:link w:val="40"/>
    <w:qFormat/>
    <w:rsid w:val="00E15CD8"/>
    <w:pPr>
      <w:keepNext/>
      <w:tabs>
        <w:tab w:val="left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10"/>
    <w:next w:val="10"/>
    <w:link w:val="50"/>
    <w:uiPriority w:val="9"/>
    <w:qFormat/>
    <w:rsid w:val="00285FEF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10"/>
    <w:next w:val="10"/>
    <w:link w:val="60"/>
    <w:qFormat/>
    <w:rsid w:val="00E15CD8"/>
    <w:pPr>
      <w:tabs>
        <w:tab w:val="left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10"/>
    <w:next w:val="10"/>
    <w:link w:val="70"/>
    <w:qFormat/>
    <w:rsid w:val="00E15CD8"/>
    <w:pPr>
      <w:tabs>
        <w:tab w:val="left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10"/>
    <w:next w:val="10"/>
    <w:link w:val="80"/>
    <w:qFormat/>
    <w:rsid w:val="00E15CD8"/>
    <w:pPr>
      <w:tabs>
        <w:tab w:val="left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10"/>
    <w:next w:val="10"/>
    <w:link w:val="90"/>
    <w:qFormat/>
    <w:rsid w:val="00285FEF"/>
    <w:pPr>
      <w:tabs>
        <w:tab w:val="left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qFormat/>
    <w:rsid w:val="00DF3D6C"/>
    <w:pPr>
      <w:spacing w:after="200" w:line="276" w:lineRule="auto"/>
      <w:textAlignment w:val="baseline"/>
    </w:pPr>
    <w:rPr>
      <w:color w:val="00000A"/>
      <w:lang w:eastAsia="zh-CN"/>
    </w:rPr>
  </w:style>
  <w:style w:type="character" w:customStyle="1" w:styleId="30">
    <w:name w:val="Заголовок 3 Знак"/>
    <w:link w:val="3"/>
    <w:uiPriority w:val="9"/>
    <w:qFormat/>
    <w:rsid w:val="00285FEF"/>
    <w:rPr>
      <w:rFonts w:ascii="Cambria" w:eastAsia="Times New Roman" w:hAnsi="Cambria" w:cs="Times New Roman"/>
      <w:b/>
      <w:bCs/>
    </w:rPr>
  </w:style>
  <w:style w:type="character" w:customStyle="1" w:styleId="50">
    <w:name w:val="Заголовок 5 Знак"/>
    <w:link w:val="5"/>
    <w:uiPriority w:val="9"/>
    <w:qFormat/>
    <w:rsid w:val="00285FEF"/>
    <w:rPr>
      <w:rFonts w:ascii="Cambria" w:eastAsia="Times New Roman" w:hAnsi="Cambria" w:cs="Times New Roman"/>
      <w:color w:val="243F60"/>
    </w:rPr>
  </w:style>
  <w:style w:type="character" w:customStyle="1" w:styleId="90">
    <w:name w:val="Заголовок 9 Знак"/>
    <w:link w:val="9"/>
    <w:qFormat/>
    <w:rsid w:val="00285FEF"/>
    <w:rPr>
      <w:rFonts w:ascii="Arial" w:eastAsia="Times New Roman" w:hAnsi="Arial" w:cs="Times New Roman"/>
      <w:b/>
      <w:i/>
      <w:sz w:val="18"/>
      <w:szCs w:val="20"/>
    </w:rPr>
  </w:style>
  <w:style w:type="character" w:customStyle="1" w:styleId="a3">
    <w:name w:val="Название Знак"/>
    <w:link w:val="a4"/>
    <w:uiPriority w:val="10"/>
    <w:qFormat/>
    <w:rsid w:val="00285FEF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a5">
    <w:name w:val="Подзаголовок Знак"/>
    <w:link w:val="a6"/>
    <w:uiPriority w:val="11"/>
    <w:qFormat/>
    <w:rsid w:val="00285FEF"/>
    <w:rPr>
      <w:rFonts w:ascii="Cambria" w:eastAsia="Times New Roman" w:hAnsi="Cambria" w:cs="Times New Roman"/>
      <w:i/>
      <w:iCs/>
      <w:color w:val="4F81BD"/>
      <w:spacing w:val="15"/>
    </w:rPr>
  </w:style>
  <w:style w:type="character" w:customStyle="1" w:styleId="a7">
    <w:name w:val="Цитата Знак"/>
    <w:link w:val="a8"/>
    <w:uiPriority w:val="29"/>
    <w:qFormat/>
    <w:rsid w:val="00285FEF"/>
    <w:rPr>
      <w:i/>
      <w:iCs/>
      <w:color w:val="000000"/>
    </w:rPr>
  </w:style>
  <w:style w:type="character" w:styleId="a9">
    <w:name w:val="Strong"/>
    <w:uiPriority w:val="22"/>
    <w:qFormat/>
    <w:rsid w:val="00285FEF"/>
    <w:rPr>
      <w:b/>
      <w:bCs/>
    </w:rPr>
  </w:style>
  <w:style w:type="character" w:styleId="aa">
    <w:name w:val="Emphasis"/>
    <w:uiPriority w:val="20"/>
    <w:qFormat/>
    <w:rsid w:val="00285FEF"/>
    <w:rPr>
      <w:i/>
      <w:iCs/>
    </w:rPr>
  </w:style>
  <w:style w:type="character" w:customStyle="1" w:styleId="ab">
    <w:name w:val="Без интервала Знак"/>
    <w:basedOn w:val="a0"/>
    <w:link w:val="110"/>
    <w:uiPriority w:val="1"/>
    <w:qFormat/>
    <w:rsid w:val="00285FEF"/>
  </w:style>
  <w:style w:type="character" w:customStyle="1" w:styleId="ac">
    <w:name w:val="Абзац списка Знак"/>
    <w:link w:val="12"/>
    <w:qFormat/>
    <w:locked/>
    <w:rsid w:val="00285FEF"/>
    <w:rPr>
      <w:rFonts w:ascii="Calibri" w:eastAsia="Calibri" w:hAnsi="Calibri" w:cs="Times New Roman"/>
    </w:rPr>
  </w:style>
  <w:style w:type="character" w:customStyle="1" w:styleId="21">
    <w:name w:val="Цитата 2 Знак"/>
    <w:link w:val="210"/>
    <w:uiPriority w:val="29"/>
    <w:qFormat/>
    <w:rsid w:val="00285FEF"/>
    <w:rPr>
      <w:i/>
      <w:iCs/>
      <w:color w:val="000000"/>
    </w:rPr>
  </w:style>
  <w:style w:type="character" w:customStyle="1" w:styleId="ad">
    <w:name w:val="Выделенная цитата Знак"/>
    <w:link w:val="13"/>
    <w:uiPriority w:val="30"/>
    <w:qFormat/>
    <w:rsid w:val="00285FEF"/>
    <w:rPr>
      <w:b/>
      <w:bCs/>
      <w:i/>
      <w:iCs/>
      <w:color w:val="4F81BD"/>
    </w:rPr>
  </w:style>
  <w:style w:type="character" w:customStyle="1" w:styleId="14">
    <w:name w:val="Слабое выделение1"/>
    <w:uiPriority w:val="99"/>
    <w:qFormat/>
    <w:rsid w:val="00285FEF"/>
    <w:rPr>
      <w:i/>
      <w:iCs/>
      <w:color w:val="808080"/>
    </w:rPr>
  </w:style>
  <w:style w:type="character" w:customStyle="1" w:styleId="15">
    <w:name w:val="Сильное выделение1"/>
    <w:uiPriority w:val="99"/>
    <w:qFormat/>
    <w:rsid w:val="00285FEF"/>
    <w:rPr>
      <w:b/>
      <w:bCs/>
      <w:i/>
      <w:iCs/>
      <w:color w:val="4F81BD"/>
    </w:rPr>
  </w:style>
  <w:style w:type="character" w:customStyle="1" w:styleId="16">
    <w:name w:val="Слабая ссылка1"/>
    <w:uiPriority w:val="99"/>
    <w:qFormat/>
    <w:rsid w:val="00285FEF"/>
    <w:rPr>
      <w:smallCaps/>
      <w:color w:val="C0504D"/>
      <w:u w:val="single"/>
    </w:rPr>
  </w:style>
  <w:style w:type="character" w:customStyle="1" w:styleId="17">
    <w:name w:val="Сильная ссылка1"/>
    <w:uiPriority w:val="99"/>
    <w:qFormat/>
    <w:rsid w:val="00285FEF"/>
    <w:rPr>
      <w:b/>
      <w:bCs/>
      <w:smallCaps/>
      <w:color w:val="C0504D"/>
      <w:spacing w:val="5"/>
      <w:u w:val="single"/>
    </w:rPr>
  </w:style>
  <w:style w:type="character" w:customStyle="1" w:styleId="18">
    <w:name w:val="Название книги1"/>
    <w:uiPriority w:val="99"/>
    <w:qFormat/>
    <w:rsid w:val="00285FEF"/>
    <w:rPr>
      <w:b/>
      <w:bCs/>
      <w:smallCaps/>
      <w:spacing w:val="5"/>
    </w:rPr>
  </w:style>
  <w:style w:type="character" w:customStyle="1" w:styleId="11">
    <w:name w:val="Заголовок 1 Знак"/>
    <w:link w:val="1"/>
    <w:qFormat/>
    <w:rsid w:val="00285FE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ae">
    <w:name w:val="Верхний колонтитул Знак"/>
    <w:link w:val="af"/>
    <w:uiPriority w:val="99"/>
    <w:qFormat/>
    <w:rsid w:val="00E15CD8"/>
    <w:rPr>
      <w:rFonts w:ascii="Calibri" w:eastAsia="Calibri" w:hAnsi="Calibri"/>
      <w:sz w:val="22"/>
      <w:szCs w:val="22"/>
    </w:rPr>
  </w:style>
  <w:style w:type="character" w:customStyle="1" w:styleId="af0">
    <w:name w:val="Нижний колонтитул Знак"/>
    <w:link w:val="af1"/>
    <w:uiPriority w:val="99"/>
    <w:qFormat/>
    <w:rsid w:val="00E15CD8"/>
    <w:rPr>
      <w:rFonts w:ascii="Calibri" w:eastAsia="Calibri" w:hAnsi="Calibri"/>
      <w:sz w:val="22"/>
      <w:szCs w:val="22"/>
    </w:rPr>
  </w:style>
  <w:style w:type="character" w:customStyle="1" w:styleId="20">
    <w:name w:val="Заголовок 2 Знак"/>
    <w:link w:val="2"/>
    <w:qFormat/>
    <w:rsid w:val="005B1ED7"/>
    <w:rPr>
      <w:b/>
      <w:bCs/>
      <w:sz w:val="28"/>
      <w:szCs w:val="28"/>
    </w:rPr>
  </w:style>
  <w:style w:type="character" w:customStyle="1" w:styleId="40">
    <w:name w:val="Заголовок 4 Знак"/>
    <w:link w:val="4"/>
    <w:qFormat/>
    <w:rsid w:val="00E15CD8"/>
    <w:rPr>
      <w:rFonts w:ascii="Arial" w:eastAsia="Calibri" w:hAnsi="Arial" w:cs="Times New Roman"/>
      <w:sz w:val="22"/>
      <w:szCs w:val="20"/>
    </w:rPr>
  </w:style>
  <w:style w:type="character" w:customStyle="1" w:styleId="60">
    <w:name w:val="Заголовок 6 Знак"/>
    <w:link w:val="6"/>
    <w:qFormat/>
    <w:rsid w:val="00E15CD8"/>
    <w:rPr>
      <w:rFonts w:ascii="Calibri" w:eastAsia="Calibri" w:hAnsi="Calibri" w:cs="Times New Roman"/>
      <w:i/>
      <w:sz w:val="22"/>
      <w:szCs w:val="20"/>
    </w:rPr>
  </w:style>
  <w:style w:type="character" w:customStyle="1" w:styleId="70">
    <w:name w:val="Заголовок 7 Знак"/>
    <w:link w:val="7"/>
    <w:qFormat/>
    <w:rsid w:val="00E15CD8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link w:val="8"/>
    <w:qFormat/>
    <w:rsid w:val="00E15CD8"/>
    <w:rPr>
      <w:rFonts w:ascii="Arial" w:eastAsia="Calibri" w:hAnsi="Arial" w:cs="Times New Roman"/>
      <w:i/>
      <w:sz w:val="20"/>
      <w:szCs w:val="20"/>
    </w:rPr>
  </w:style>
  <w:style w:type="character" w:customStyle="1" w:styleId="-">
    <w:name w:val="Интернет-ссылка"/>
    <w:uiPriority w:val="99"/>
    <w:unhideWhenUsed/>
    <w:rsid w:val="00E15CD8"/>
    <w:rPr>
      <w:color w:val="0000FF"/>
      <w:u w:val="single"/>
    </w:rPr>
  </w:style>
  <w:style w:type="character" w:customStyle="1" w:styleId="af2">
    <w:name w:val="Текст выноски Знак"/>
    <w:link w:val="af3"/>
    <w:uiPriority w:val="99"/>
    <w:qFormat/>
    <w:rsid w:val="00E15CD8"/>
    <w:rPr>
      <w:rFonts w:ascii="Tahoma" w:eastAsia="Calibri" w:hAnsi="Tahoma" w:cs="Tahoma"/>
      <w:sz w:val="16"/>
      <w:szCs w:val="16"/>
    </w:rPr>
  </w:style>
  <w:style w:type="character" w:styleId="af4">
    <w:name w:val="annotation reference"/>
    <w:uiPriority w:val="99"/>
    <w:unhideWhenUsed/>
    <w:qFormat/>
    <w:rsid w:val="00E15CD8"/>
    <w:rPr>
      <w:sz w:val="16"/>
      <w:szCs w:val="16"/>
    </w:rPr>
  </w:style>
  <w:style w:type="character" w:customStyle="1" w:styleId="af5">
    <w:name w:val="Текст примечания Знак"/>
    <w:link w:val="af6"/>
    <w:uiPriority w:val="99"/>
    <w:qFormat/>
    <w:rsid w:val="00E15CD8"/>
    <w:rPr>
      <w:rFonts w:ascii="Calibri" w:eastAsia="Calibri" w:hAnsi="Calibri" w:cs="Times New Roman"/>
      <w:sz w:val="20"/>
      <w:szCs w:val="20"/>
    </w:rPr>
  </w:style>
  <w:style w:type="character" w:customStyle="1" w:styleId="af7">
    <w:name w:val="Основной текст_"/>
    <w:link w:val="22"/>
    <w:qFormat/>
    <w:rsid w:val="00E15CD8"/>
    <w:rPr>
      <w:sz w:val="17"/>
      <w:szCs w:val="17"/>
      <w:shd w:val="clear" w:color="auto" w:fill="FFFFFF"/>
    </w:rPr>
  </w:style>
  <w:style w:type="character" w:customStyle="1" w:styleId="19">
    <w:name w:val="Основной текст1"/>
    <w:qFormat/>
    <w:rsid w:val="00E15CD8"/>
    <w:rPr>
      <w:rFonts w:ascii="Courier New" w:eastAsia="Courier New" w:hAnsi="Courier New" w:cs="Courier New"/>
      <w:color w:val="000000"/>
      <w:spacing w:val="0"/>
      <w:w w:val="100"/>
      <w:sz w:val="17"/>
      <w:szCs w:val="17"/>
      <w:shd w:val="clear" w:color="auto" w:fill="FFFFFF"/>
      <w:lang w:val="ru-RU"/>
    </w:rPr>
  </w:style>
  <w:style w:type="character" w:customStyle="1" w:styleId="1a">
    <w:name w:val="Замещающий текст1"/>
    <w:uiPriority w:val="99"/>
    <w:semiHidden/>
    <w:qFormat/>
    <w:rsid w:val="00E15CD8"/>
    <w:rPr>
      <w:color w:val="808080"/>
    </w:rPr>
  </w:style>
  <w:style w:type="character" w:customStyle="1" w:styleId="af8">
    <w:name w:val="Тема примечания Знак"/>
    <w:link w:val="af9"/>
    <w:uiPriority w:val="99"/>
    <w:qFormat/>
    <w:rsid w:val="00E15CD8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a">
    <w:name w:val="Посещённая гиперссылка"/>
    <w:uiPriority w:val="99"/>
    <w:unhideWhenUsed/>
    <w:rsid w:val="00E15CD8"/>
    <w:rPr>
      <w:color w:val="800080"/>
      <w:u w:val="single"/>
    </w:rPr>
  </w:style>
  <w:style w:type="character" w:customStyle="1" w:styleId="anssni">
    <w:name w:val="ans_sni"/>
    <w:basedOn w:val="a0"/>
    <w:uiPriority w:val="99"/>
    <w:qFormat/>
    <w:rsid w:val="00E15CD8"/>
  </w:style>
  <w:style w:type="character" w:customStyle="1" w:styleId="afb">
    <w:name w:val="Основной текст с отступом Знак"/>
    <w:qFormat/>
    <w:rsid w:val="00E15CD8"/>
    <w:rPr>
      <w:lang w:eastAsia="ru-RU"/>
    </w:rPr>
  </w:style>
  <w:style w:type="character" w:customStyle="1" w:styleId="afc">
    <w:name w:val="Текст концевой сноски Знак"/>
    <w:basedOn w:val="a0"/>
    <w:link w:val="afd"/>
    <w:uiPriority w:val="99"/>
    <w:qFormat/>
    <w:rsid w:val="008B58D0"/>
  </w:style>
  <w:style w:type="character" w:customStyle="1" w:styleId="afe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unhideWhenUsed/>
    <w:qFormat/>
    <w:rsid w:val="008B58D0"/>
    <w:rPr>
      <w:vertAlign w:val="superscript"/>
    </w:rPr>
  </w:style>
  <w:style w:type="character" w:customStyle="1" w:styleId="aff">
    <w:name w:val="Текст сноски Знак"/>
    <w:basedOn w:val="a0"/>
    <w:link w:val="aff0"/>
    <w:uiPriority w:val="99"/>
    <w:qFormat/>
    <w:rsid w:val="008B58D0"/>
  </w:style>
  <w:style w:type="character" w:customStyle="1" w:styleId="aff1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8B58D0"/>
    <w:rPr>
      <w:vertAlign w:val="superscript"/>
    </w:rPr>
  </w:style>
  <w:style w:type="character" w:customStyle="1" w:styleId="remarkable-pre-marked">
    <w:name w:val="remarkable-pre-marked"/>
    <w:qFormat/>
    <w:rsid w:val="002A2032"/>
  </w:style>
  <w:style w:type="character" w:customStyle="1" w:styleId="apple-converted-space">
    <w:name w:val="apple-converted-space"/>
    <w:qFormat/>
    <w:rsid w:val="006938A5"/>
  </w:style>
  <w:style w:type="character" w:customStyle="1" w:styleId="1b">
    <w:name w:val="Цитата Знак1"/>
    <w:uiPriority w:val="29"/>
    <w:qFormat/>
    <w:rsid w:val="00DF3D6C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uiPriority w:val="73"/>
    <w:qFormat/>
    <w:rsid w:val="00DF3D6C"/>
    <w:rPr>
      <w:i/>
      <w:iCs/>
      <w:color w:val="404040" w:themeColor="text1" w:themeTint="BF"/>
    </w:rPr>
  </w:style>
  <w:style w:type="character" w:customStyle="1" w:styleId="1c">
    <w:name w:val="Выделенная цитата Знак1"/>
    <w:basedOn w:val="a0"/>
    <w:uiPriority w:val="60"/>
    <w:qFormat/>
    <w:rsid w:val="00DF3D6C"/>
    <w:rPr>
      <w:i/>
      <w:iCs/>
      <w:color w:val="4F81BD" w:themeColor="accent1"/>
    </w:rPr>
  </w:style>
  <w:style w:type="character" w:styleId="aff2">
    <w:name w:val="Subtle Emphasis"/>
    <w:uiPriority w:val="19"/>
    <w:qFormat/>
    <w:rsid w:val="00DF3D6C"/>
    <w:rPr>
      <w:i/>
      <w:iCs/>
      <w:color w:val="808080"/>
    </w:rPr>
  </w:style>
  <w:style w:type="character" w:styleId="aff3">
    <w:name w:val="Intense Emphasis"/>
    <w:uiPriority w:val="21"/>
    <w:qFormat/>
    <w:rsid w:val="00DF3D6C"/>
    <w:rPr>
      <w:b/>
      <w:bCs/>
      <w:i/>
      <w:iCs/>
      <w:color w:val="4F81BD"/>
    </w:rPr>
  </w:style>
  <w:style w:type="character" w:styleId="aff4">
    <w:name w:val="Subtle Reference"/>
    <w:uiPriority w:val="31"/>
    <w:qFormat/>
    <w:rsid w:val="00DF3D6C"/>
    <w:rPr>
      <w:smallCaps/>
      <w:color w:val="C0504D"/>
      <w:u w:val="single"/>
    </w:rPr>
  </w:style>
  <w:style w:type="character" w:styleId="aff5">
    <w:name w:val="Intense Reference"/>
    <w:uiPriority w:val="32"/>
    <w:qFormat/>
    <w:rsid w:val="00DF3D6C"/>
    <w:rPr>
      <w:b/>
      <w:bCs/>
      <w:smallCaps/>
      <w:color w:val="C0504D"/>
      <w:spacing w:val="5"/>
      <w:u w:val="single"/>
    </w:rPr>
  </w:style>
  <w:style w:type="character" w:styleId="aff6">
    <w:name w:val="Book Title"/>
    <w:uiPriority w:val="33"/>
    <w:qFormat/>
    <w:rsid w:val="00DF3D6C"/>
    <w:rPr>
      <w:b/>
      <w:bCs/>
      <w:smallCaps/>
      <w:spacing w:val="5"/>
    </w:rPr>
  </w:style>
  <w:style w:type="character" w:styleId="aff7">
    <w:name w:val="Placeholder Text"/>
    <w:uiPriority w:val="99"/>
    <w:semiHidden/>
    <w:qFormat/>
    <w:rsid w:val="00DF3D6C"/>
    <w:rPr>
      <w:color w:val="808080"/>
    </w:rPr>
  </w:style>
  <w:style w:type="character" w:styleId="aff8">
    <w:name w:val="page number"/>
    <w:basedOn w:val="a0"/>
    <w:qFormat/>
    <w:rsid w:val="00DF3D6C"/>
  </w:style>
  <w:style w:type="character" w:customStyle="1" w:styleId="aff9">
    <w:name w:val="Основной текст Знак"/>
    <w:basedOn w:val="a0"/>
    <w:link w:val="affa"/>
    <w:uiPriority w:val="99"/>
    <w:qFormat/>
    <w:rsid w:val="00DF3D6C"/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qFormat/>
    <w:locked/>
    <w:rsid w:val="00DF3D6C"/>
    <w:rPr>
      <w:rFonts w:ascii="Calibri" w:hAnsi="Calibri"/>
    </w:rPr>
  </w:style>
  <w:style w:type="character" w:customStyle="1" w:styleId="81">
    <w:name w:val="Основной текст8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41">
    <w:name w:val="Основной текст (4)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42">
    <w:name w:val="Основной текст (4)_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5">
    <w:name w:val="Основной текст25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qFormat/>
    <w:rsid w:val="00DF3D6C"/>
    <w:rPr>
      <w:rFonts w:ascii="Franklin Gothic Heavy" w:eastAsia="Franklin Gothic Heavy" w:hAnsi="Franklin Gothic Heavy" w:cs="Franklin Gothic Heavy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3">
    <w:name w:val="Основной текст23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4">
    <w:name w:val="Основной текст24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50"/>
      <w:sz w:val="18"/>
      <w:szCs w:val="18"/>
      <w:shd w:val="clear" w:color="auto" w:fill="FFFFFF"/>
    </w:rPr>
  </w:style>
  <w:style w:type="character" w:customStyle="1" w:styleId="affb">
    <w:name w:val="Цветовое выделение"/>
    <w:uiPriority w:val="99"/>
    <w:qFormat/>
    <w:rsid w:val="00DF3D6C"/>
    <w:rPr>
      <w:b/>
      <w:color w:val="26282F"/>
    </w:rPr>
  </w:style>
  <w:style w:type="character" w:customStyle="1" w:styleId="affc">
    <w:name w:val="Гипертекстовая ссылка"/>
    <w:uiPriority w:val="99"/>
    <w:qFormat/>
    <w:rsid w:val="00DF3D6C"/>
    <w:rPr>
      <w:rFonts w:cs="Times New Roman"/>
      <w:b w:val="0"/>
      <w:color w:val="106BBE"/>
    </w:rPr>
  </w:style>
  <w:style w:type="character" w:customStyle="1" w:styleId="affd">
    <w:name w:val="текст в таблице Знак"/>
    <w:link w:val="affe"/>
    <w:qFormat/>
    <w:rsid w:val="00DF3D6C"/>
    <w:rPr>
      <w:rFonts w:eastAsia="Cambria"/>
      <w:sz w:val="22"/>
      <w:szCs w:val="22"/>
      <w:lang w:eastAsia="en-US"/>
    </w:rPr>
  </w:style>
  <w:style w:type="character" w:customStyle="1" w:styleId="111">
    <w:name w:val="Заголовок 1 Знак1"/>
    <w:basedOn w:val="a0"/>
    <w:uiPriority w:val="99"/>
    <w:qFormat/>
    <w:rsid w:val="00DF3D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2">
    <w:name w:val="Заголовок 2 Знак1"/>
    <w:basedOn w:val="a0"/>
    <w:uiPriority w:val="9"/>
    <w:semiHidden/>
    <w:qFormat/>
    <w:rsid w:val="00DF3D6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0">
    <w:name w:val="Заголовок 4 Знак1"/>
    <w:basedOn w:val="a0"/>
    <w:uiPriority w:val="99"/>
    <w:semiHidden/>
    <w:qFormat/>
    <w:rsid w:val="00DF3D6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26">
    <w:name w:val="Основной текст 2 Знак"/>
    <w:basedOn w:val="a0"/>
    <w:link w:val="27"/>
    <w:qFormat/>
    <w:rsid w:val="00DF3D6C"/>
    <w:rPr>
      <w:sz w:val="24"/>
      <w:szCs w:val="24"/>
    </w:rPr>
  </w:style>
  <w:style w:type="character" w:customStyle="1" w:styleId="1d">
    <w:name w:val="Основной текст с отступом Знак1"/>
    <w:basedOn w:val="aff9"/>
    <w:link w:val="afff"/>
    <w:qFormat/>
    <w:rsid w:val="00DF3D6C"/>
    <w:rPr>
      <w:rFonts w:ascii="Calibri" w:eastAsia="Calibri" w:hAnsi="Calibri"/>
      <w:sz w:val="24"/>
      <w:szCs w:val="24"/>
      <w:lang w:eastAsia="en-US"/>
    </w:rPr>
  </w:style>
  <w:style w:type="character" w:customStyle="1" w:styleId="afff0">
    <w:name w:val="Текст Знак"/>
    <w:basedOn w:val="a0"/>
    <w:link w:val="afff1"/>
    <w:uiPriority w:val="99"/>
    <w:qFormat/>
    <w:rsid w:val="00DF3D6C"/>
    <w:rPr>
      <w:rFonts w:ascii="Calibri" w:eastAsia="Calibri" w:hAnsi="Calibri"/>
      <w:sz w:val="22"/>
      <w:szCs w:val="21"/>
      <w:lang w:eastAsia="en-US"/>
    </w:rPr>
  </w:style>
  <w:style w:type="character" w:customStyle="1" w:styleId="FontStyle15">
    <w:name w:val="Font Style15"/>
    <w:qFormat/>
    <w:rsid w:val="00DF3D6C"/>
    <w:rPr>
      <w:rFonts w:ascii="Times New Roman" w:hAnsi="Times New Roman" w:cs="Times New Roman"/>
      <w:sz w:val="22"/>
      <w:szCs w:val="22"/>
    </w:rPr>
  </w:style>
  <w:style w:type="character" w:customStyle="1" w:styleId="afff2">
    <w:name w:val="Схема документа Знак"/>
    <w:basedOn w:val="a0"/>
    <w:link w:val="afff3"/>
    <w:uiPriority w:val="99"/>
    <w:semiHidden/>
    <w:qFormat/>
    <w:rsid w:val="00DF3D6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f4">
    <w:name w:val="Символ концевой сноски"/>
    <w:qFormat/>
  </w:style>
  <w:style w:type="character" w:customStyle="1" w:styleId="afff5">
    <w:name w:val="Символ сноски"/>
    <w:qFormat/>
  </w:style>
  <w:style w:type="character" w:customStyle="1" w:styleId="afff6">
    <w:name w:val="Нумерация строк"/>
  </w:style>
  <w:style w:type="paragraph" w:styleId="a4">
    <w:name w:val="Title"/>
    <w:basedOn w:val="10"/>
    <w:next w:val="affa"/>
    <w:link w:val="a3"/>
    <w:uiPriority w:val="10"/>
    <w:qFormat/>
    <w:rsid w:val="00285FE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"/>
      <w:sz w:val="52"/>
      <w:szCs w:val="52"/>
    </w:rPr>
  </w:style>
  <w:style w:type="paragraph" w:styleId="affa">
    <w:name w:val="Body Text"/>
    <w:basedOn w:val="10"/>
    <w:link w:val="aff9"/>
    <w:uiPriority w:val="99"/>
    <w:unhideWhenUsed/>
    <w:rsid w:val="00DF3D6C"/>
    <w:pPr>
      <w:spacing w:after="120"/>
    </w:pPr>
    <w:rPr>
      <w:rFonts w:ascii="Calibri" w:eastAsia="Calibri" w:hAnsi="Calibri"/>
      <w:sz w:val="22"/>
      <w:szCs w:val="22"/>
      <w:lang w:eastAsia="en-US"/>
    </w:rPr>
  </w:style>
  <w:style w:type="paragraph" w:styleId="afff7">
    <w:name w:val="List"/>
    <w:basedOn w:val="10"/>
    <w:rsid w:val="00DF3D6C"/>
    <w:pPr>
      <w:ind w:left="283" w:hanging="283"/>
    </w:pPr>
  </w:style>
  <w:style w:type="paragraph" w:styleId="afff8">
    <w:name w:val="caption"/>
    <w:basedOn w:val="10"/>
    <w:next w:val="10"/>
    <w:uiPriority w:val="35"/>
    <w:qFormat/>
    <w:rsid w:val="00285FEF"/>
    <w:rPr>
      <w:b/>
      <w:bCs/>
      <w:color w:val="4F81BD"/>
      <w:sz w:val="18"/>
      <w:szCs w:val="18"/>
    </w:rPr>
  </w:style>
  <w:style w:type="paragraph" w:styleId="afff9">
    <w:name w:val="index heading"/>
    <w:basedOn w:val="a4"/>
  </w:style>
  <w:style w:type="paragraph" w:styleId="a6">
    <w:name w:val="Subtitle"/>
    <w:basedOn w:val="10"/>
    <w:next w:val="10"/>
    <w:link w:val="a5"/>
    <w:uiPriority w:val="11"/>
    <w:qFormat/>
    <w:rsid w:val="00285FEF"/>
    <w:rPr>
      <w:rFonts w:ascii="Cambria" w:hAnsi="Cambria"/>
      <w:i/>
      <w:iCs/>
      <w:color w:val="4F81BD"/>
      <w:spacing w:val="15"/>
    </w:rPr>
  </w:style>
  <w:style w:type="paragraph" w:styleId="a8">
    <w:name w:val="Block Text"/>
    <w:basedOn w:val="10"/>
    <w:next w:val="10"/>
    <w:link w:val="a7"/>
    <w:uiPriority w:val="29"/>
    <w:qFormat/>
    <w:rsid w:val="00285FEF"/>
    <w:rPr>
      <w:i/>
      <w:iCs/>
      <w:color w:val="000000"/>
    </w:rPr>
  </w:style>
  <w:style w:type="paragraph" w:customStyle="1" w:styleId="1e">
    <w:name w:val="Без интервала1"/>
    <w:basedOn w:val="10"/>
    <w:uiPriority w:val="99"/>
    <w:qFormat/>
    <w:rsid w:val="00285FEF"/>
  </w:style>
  <w:style w:type="paragraph" w:customStyle="1" w:styleId="12">
    <w:name w:val="Абзац списка1"/>
    <w:basedOn w:val="10"/>
    <w:link w:val="ac"/>
    <w:qFormat/>
    <w:rsid w:val="00285FEF"/>
    <w:pPr>
      <w:ind w:left="720"/>
      <w:contextualSpacing/>
    </w:pPr>
    <w:rPr>
      <w:rFonts w:ascii="Calibri" w:eastAsia="Calibri" w:hAnsi="Calibri"/>
    </w:rPr>
  </w:style>
  <w:style w:type="paragraph" w:customStyle="1" w:styleId="213">
    <w:name w:val="Цитата 21"/>
    <w:basedOn w:val="10"/>
    <w:next w:val="10"/>
    <w:uiPriority w:val="29"/>
    <w:qFormat/>
    <w:rsid w:val="00285FEF"/>
    <w:rPr>
      <w:i/>
      <w:iCs/>
      <w:color w:val="000000"/>
    </w:rPr>
  </w:style>
  <w:style w:type="paragraph" w:customStyle="1" w:styleId="13">
    <w:name w:val="Выделенная цитата1"/>
    <w:basedOn w:val="10"/>
    <w:next w:val="10"/>
    <w:link w:val="ad"/>
    <w:uiPriority w:val="99"/>
    <w:qFormat/>
    <w:rsid w:val="00285FE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paragraph" w:customStyle="1" w:styleId="1f">
    <w:name w:val="Заголовок оглавления1"/>
    <w:basedOn w:val="1"/>
    <w:next w:val="10"/>
    <w:uiPriority w:val="99"/>
    <w:qFormat/>
    <w:rsid w:val="00285FEF"/>
    <w:pPr>
      <w:jc w:val="both"/>
      <w:outlineLvl w:val="9"/>
    </w:pPr>
  </w:style>
  <w:style w:type="paragraph" w:customStyle="1" w:styleId="afffa">
    <w:name w:val="Колонтитул"/>
    <w:basedOn w:val="10"/>
    <w:qFormat/>
  </w:style>
  <w:style w:type="paragraph" w:styleId="af">
    <w:name w:val="header"/>
    <w:basedOn w:val="10"/>
    <w:link w:val="ae"/>
    <w:uiPriority w:val="99"/>
    <w:unhideWhenUsed/>
    <w:rsid w:val="00E15CD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footer"/>
    <w:basedOn w:val="10"/>
    <w:link w:val="af0"/>
    <w:uiPriority w:val="99"/>
    <w:unhideWhenUsed/>
    <w:rsid w:val="00E15CD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qFormat/>
    <w:rsid w:val="00E15CD8"/>
    <w:pPr>
      <w:widowControl w:val="0"/>
    </w:pPr>
    <w:rPr>
      <w:rFonts w:ascii="Calibri" w:hAnsi="Calibri" w:cs="Calibri"/>
      <w:sz w:val="22"/>
      <w:szCs w:val="22"/>
    </w:rPr>
  </w:style>
  <w:style w:type="paragraph" w:styleId="31">
    <w:name w:val="toc 3"/>
    <w:basedOn w:val="10"/>
    <w:next w:val="10"/>
    <w:autoRedefine/>
    <w:uiPriority w:val="39"/>
    <w:unhideWhenUsed/>
    <w:rsid w:val="00E15CD8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af3">
    <w:name w:val="Balloon Text"/>
    <w:basedOn w:val="10"/>
    <w:link w:val="af2"/>
    <w:uiPriority w:val="99"/>
    <w:unhideWhenUsed/>
    <w:qFormat/>
    <w:rsid w:val="00E15CD8"/>
    <w:rPr>
      <w:rFonts w:ascii="Tahoma" w:eastAsia="Calibri" w:hAnsi="Tahoma" w:cs="Tahoma"/>
      <w:sz w:val="16"/>
      <w:szCs w:val="16"/>
      <w:lang w:eastAsia="en-US"/>
    </w:rPr>
  </w:style>
  <w:style w:type="paragraph" w:styleId="afffb">
    <w:name w:val="Normal (Web)"/>
    <w:basedOn w:val="10"/>
    <w:uiPriority w:val="99"/>
    <w:unhideWhenUsed/>
    <w:qFormat/>
    <w:rsid w:val="00E15CD8"/>
    <w:pPr>
      <w:spacing w:beforeAutospacing="1" w:afterAutospacing="1"/>
    </w:pPr>
  </w:style>
  <w:style w:type="paragraph" w:styleId="af6">
    <w:name w:val="annotation text"/>
    <w:basedOn w:val="10"/>
    <w:link w:val="af5"/>
    <w:uiPriority w:val="99"/>
    <w:unhideWhenUsed/>
    <w:qFormat/>
    <w:rsid w:val="00E15CD8"/>
    <w:rPr>
      <w:rFonts w:ascii="Calibri" w:eastAsia="Calibri" w:hAnsi="Calibri"/>
      <w:lang w:eastAsia="en-US"/>
    </w:rPr>
  </w:style>
  <w:style w:type="paragraph" w:customStyle="1" w:styleId="ConsPlusNormal">
    <w:name w:val="ConsPlusNormal"/>
    <w:link w:val="ConsPlusNormal0"/>
    <w:qFormat/>
    <w:rsid w:val="00E15CD8"/>
    <w:pPr>
      <w:ind w:firstLine="720"/>
    </w:pPr>
    <w:rPr>
      <w:rFonts w:ascii="Arial" w:hAnsi="Arial" w:cs="Arial"/>
      <w:lang w:eastAsia="en-US"/>
    </w:rPr>
  </w:style>
  <w:style w:type="paragraph" w:styleId="28">
    <w:name w:val="toc 2"/>
    <w:basedOn w:val="10"/>
    <w:next w:val="10"/>
    <w:autoRedefine/>
    <w:uiPriority w:val="39"/>
    <w:unhideWhenUsed/>
    <w:rsid w:val="00E15CD8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f0">
    <w:name w:val="toc 1"/>
    <w:basedOn w:val="10"/>
    <w:next w:val="10"/>
    <w:autoRedefine/>
    <w:uiPriority w:val="39"/>
    <w:unhideWhenUsed/>
    <w:rsid w:val="00E15CD8"/>
    <w:pPr>
      <w:spacing w:after="100"/>
    </w:pPr>
    <w:rPr>
      <w:rFonts w:ascii="Calibri" w:hAnsi="Calibri"/>
      <w:sz w:val="22"/>
      <w:szCs w:val="22"/>
    </w:rPr>
  </w:style>
  <w:style w:type="paragraph" w:styleId="43">
    <w:name w:val="toc 4"/>
    <w:basedOn w:val="10"/>
    <w:next w:val="10"/>
    <w:autoRedefine/>
    <w:uiPriority w:val="39"/>
    <w:unhideWhenUsed/>
    <w:rsid w:val="00E15CD8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10"/>
    <w:next w:val="10"/>
    <w:autoRedefine/>
    <w:uiPriority w:val="39"/>
    <w:unhideWhenUsed/>
    <w:rsid w:val="00E15CD8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10"/>
    <w:next w:val="10"/>
    <w:autoRedefine/>
    <w:uiPriority w:val="39"/>
    <w:unhideWhenUsed/>
    <w:rsid w:val="00E15CD8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10"/>
    <w:next w:val="10"/>
    <w:autoRedefine/>
    <w:uiPriority w:val="39"/>
    <w:unhideWhenUsed/>
    <w:rsid w:val="00E15CD8"/>
    <w:pPr>
      <w:spacing w:after="100"/>
      <w:ind w:left="1320"/>
    </w:pPr>
    <w:rPr>
      <w:rFonts w:ascii="Calibri" w:hAnsi="Calibri"/>
      <w:sz w:val="22"/>
      <w:szCs w:val="22"/>
    </w:rPr>
  </w:style>
  <w:style w:type="paragraph" w:styleId="82">
    <w:name w:val="toc 8"/>
    <w:basedOn w:val="10"/>
    <w:next w:val="10"/>
    <w:autoRedefine/>
    <w:uiPriority w:val="39"/>
    <w:unhideWhenUsed/>
    <w:rsid w:val="00E15CD8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10"/>
    <w:next w:val="10"/>
    <w:autoRedefine/>
    <w:uiPriority w:val="39"/>
    <w:unhideWhenUsed/>
    <w:rsid w:val="00E15CD8"/>
    <w:pPr>
      <w:spacing w:after="100"/>
      <w:ind w:left="1760"/>
    </w:pPr>
    <w:rPr>
      <w:rFonts w:ascii="Calibri" w:hAnsi="Calibri"/>
      <w:sz w:val="22"/>
      <w:szCs w:val="22"/>
    </w:rPr>
  </w:style>
  <w:style w:type="paragraph" w:customStyle="1" w:styleId="22">
    <w:name w:val="Основной текст2"/>
    <w:basedOn w:val="10"/>
    <w:link w:val="af7"/>
    <w:qFormat/>
    <w:rsid w:val="00E15CD8"/>
    <w:pPr>
      <w:widowControl w:val="0"/>
      <w:shd w:val="clear" w:color="auto" w:fill="FFFFFF"/>
      <w:spacing w:line="202" w:lineRule="exact"/>
      <w:ind w:hanging="540"/>
    </w:pPr>
    <w:rPr>
      <w:sz w:val="17"/>
      <w:szCs w:val="17"/>
      <w:lang w:eastAsia="en-US"/>
    </w:rPr>
  </w:style>
  <w:style w:type="paragraph" w:styleId="af9">
    <w:name w:val="annotation subject"/>
    <w:basedOn w:val="af6"/>
    <w:next w:val="af6"/>
    <w:link w:val="af8"/>
    <w:uiPriority w:val="99"/>
    <w:unhideWhenUsed/>
    <w:qFormat/>
    <w:rsid w:val="00E15CD8"/>
    <w:rPr>
      <w:b/>
      <w:bCs/>
    </w:rPr>
  </w:style>
  <w:style w:type="paragraph" w:customStyle="1" w:styleId="1f1">
    <w:name w:val="Рецензия1"/>
    <w:uiPriority w:val="99"/>
    <w:semiHidden/>
    <w:qFormat/>
    <w:rsid w:val="00E15CD8"/>
    <w:rPr>
      <w:rFonts w:ascii="Calibri" w:eastAsia="Calibri" w:hAnsi="Calibri"/>
      <w:sz w:val="22"/>
      <w:szCs w:val="22"/>
      <w:lang w:eastAsia="en-US"/>
    </w:rPr>
  </w:style>
  <w:style w:type="paragraph" w:customStyle="1" w:styleId="font5">
    <w:name w:val="font5"/>
    <w:basedOn w:val="10"/>
    <w:qFormat/>
    <w:rsid w:val="00E15CD8"/>
    <w:pPr>
      <w:spacing w:beforeAutospacing="1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5">
    <w:name w:val="xl65"/>
    <w:basedOn w:val="10"/>
    <w:qFormat/>
    <w:rsid w:val="00E15CD8"/>
    <w:pPr>
      <w:pBdr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6">
    <w:name w:val="xl66"/>
    <w:basedOn w:val="10"/>
    <w:qFormat/>
    <w:rsid w:val="00E15CD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10"/>
    <w:qFormat/>
    <w:rsid w:val="00E15CD8"/>
    <w:pPr>
      <w:spacing w:beforeAutospacing="1" w:afterAutospacing="1"/>
    </w:pPr>
  </w:style>
  <w:style w:type="paragraph" w:customStyle="1" w:styleId="xl68">
    <w:name w:val="xl68"/>
    <w:basedOn w:val="10"/>
    <w:qFormat/>
    <w:rsid w:val="00E15CD8"/>
    <w:pPr>
      <w:pBdr>
        <w:top w:val="single" w:sz="8" w:space="0" w:color="000000"/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69">
    <w:name w:val="xl69"/>
    <w:basedOn w:val="10"/>
    <w:qFormat/>
    <w:rsid w:val="00E15CD8"/>
    <w:pPr>
      <w:pBdr>
        <w:top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0">
    <w:name w:val="xl70"/>
    <w:basedOn w:val="10"/>
    <w:qFormat/>
    <w:rsid w:val="00E15CD8"/>
    <w:pPr>
      <w:pBdr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1">
    <w:name w:val="xl71"/>
    <w:basedOn w:val="10"/>
    <w:qFormat/>
    <w:rsid w:val="00E15CD8"/>
    <w:pPr>
      <w:pBdr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2">
    <w:name w:val="xl72"/>
    <w:basedOn w:val="10"/>
    <w:qFormat/>
    <w:rsid w:val="00E15CD8"/>
    <w:pPr>
      <w:pBdr>
        <w:left w:val="single" w:sz="8" w:space="0" w:color="000000"/>
        <w:bottom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3">
    <w:name w:val="xl73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4">
    <w:name w:val="xl74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75">
    <w:name w:val="xl75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6">
    <w:name w:val="xl76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10"/>
    <w:qFormat/>
    <w:rsid w:val="00E15CD8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10"/>
    <w:qFormat/>
    <w:rsid w:val="00E15CD8"/>
    <w:pPr>
      <w:pBdr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10"/>
    <w:qFormat/>
    <w:rsid w:val="00E15CD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10"/>
    <w:qFormat/>
    <w:rsid w:val="00E15CD8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10"/>
    <w:qFormat/>
    <w:rsid w:val="00E15CD8"/>
    <w:pPr>
      <w:pBdr>
        <w:right w:val="single" w:sz="8" w:space="0" w:color="000000"/>
      </w:pBdr>
      <w:spacing w:beforeAutospacing="1" w:afterAutospacing="1"/>
      <w:jc w:val="center"/>
      <w:textAlignment w:val="center"/>
    </w:pPr>
  </w:style>
  <w:style w:type="paragraph" w:customStyle="1" w:styleId="xl87">
    <w:name w:val="xl87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10"/>
    <w:qFormat/>
    <w:rsid w:val="00E15CD8"/>
    <w:pPr>
      <w:pBdr>
        <w:right w:val="single" w:sz="8" w:space="0" w:color="000000"/>
      </w:pBdr>
      <w:spacing w:beforeAutospacing="1" w:afterAutospacing="1"/>
      <w:textAlignment w:val="top"/>
    </w:pPr>
  </w:style>
  <w:style w:type="paragraph" w:customStyle="1" w:styleId="xl90">
    <w:name w:val="xl90"/>
    <w:basedOn w:val="10"/>
    <w:qFormat/>
    <w:rsid w:val="00E15CD8"/>
    <w:pPr>
      <w:pBdr>
        <w:right w:val="single" w:sz="8" w:space="0" w:color="000000"/>
      </w:pBdr>
      <w:spacing w:beforeAutospacing="1" w:afterAutospacing="1"/>
      <w:textAlignment w:val="center"/>
    </w:pPr>
  </w:style>
  <w:style w:type="paragraph" w:customStyle="1" w:styleId="xl91">
    <w:name w:val="xl91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color w:val="000000"/>
      <w:sz w:val="16"/>
      <w:szCs w:val="16"/>
    </w:rPr>
  </w:style>
  <w:style w:type="paragraph" w:customStyle="1" w:styleId="xl92">
    <w:name w:val="xl92"/>
    <w:basedOn w:val="10"/>
    <w:qFormat/>
    <w:rsid w:val="00E15CD8"/>
    <w:pPr>
      <w:pBdr>
        <w:right w:val="single" w:sz="8" w:space="0" w:color="000000"/>
      </w:pBdr>
      <w:spacing w:beforeAutospacing="1" w:afterAutospacing="1"/>
    </w:pPr>
  </w:style>
  <w:style w:type="paragraph" w:customStyle="1" w:styleId="xl93">
    <w:name w:val="xl93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4">
    <w:name w:val="xl94"/>
    <w:basedOn w:val="10"/>
    <w:qFormat/>
    <w:rsid w:val="00E15CD8"/>
    <w:pPr>
      <w:pBdr>
        <w:top w:val="single" w:sz="8" w:space="0" w:color="000000"/>
      </w:pBdr>
      <w:spacing w:beforeAutospacing="1" w:afterAutospacing="1"/>
    </w:pPr>
  </w:style>
  <w:style w:type="paragraph" w:customStyle="1" w:styleId="xl95">
    <w:name w:val="xl95"/>
    <w:basedOn w:val="10"/>
    <w:qFormat/>
    <w:rsid w:val="00E15CD8"/>
    <w:pPr>
      <w:pBdr>
        <w:top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6">
    <w:name w:val="xl96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10"/>
    <w:qFormat/>
    <w:rsid w:val="00E15CD8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98">
    <w:name w:val="xl98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10"/>
    <w:qFormat/>
    <w:rsid w:val="00E15CD8"/>
    <w:pPr>
      <w:pBdr>
        <w:left w:val="single" w:sz="8" w:space="0" w:color="000000"/>
      </w:pBdr>
      <w:spacing w:beforeAutospacing="1" w:afterAutospacing="1"/>
    </w:pPr>
  </w:style>
  <w:style w:type="paragraph" w:customStyle="1" w:styleId="xl100">
    <w:name w:val="xl100"/>
    <w:basedOn w:val="10"/>
    <w:qFormat/>
    <w:rsid w:val="00E15CD8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101">
    <w:name w:val="xl101"/>
    <w:basedOn w:val="10"/>
    <w:qFormat/>
    <w:rsid w:val="00E15CD8"/>
    <w:pPr>
      <w:pBdr>
        <w:left w:val="single" w:sz="8" w:space="0" w:color="000000"/>
      </w:pBdr>
      <w:spacing w:beforeAutospacing="1" w:afterAutospacing="1"/>
    </w:pPr>
  </w:style>
  <w:style w:type="paragraph" w:customStyle="1" w:styleId="font6">
    <w:name w:val="font6"/>
    <w:basedOn w:val="10"/>
    <w:qFormat/>
    <w:rsid w:val="00E15CD8"/>
    <w:pPr>
      <w:spacing w:beforeAutospacing="1" w:afterAutospacing="1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10"/>
    <w:qFormat/>
    <w:rsid w:val="00E15CD8"/>
    <w:pPr>
      <w:pBdr>
        <w:left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3">
    <w:name w:val="xl103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4">
    <w:name w:val="xl104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10"/>
    <w:qFormat/>
    <w:rsid w:val="00E15CD8"/>
    <w:pPr>
      <w:pBdr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10"/>
    <w:qFormat/>
    <w:rsid w:val="00E15CD8"/>
    <w:pPr>
      <w:pBdr>
        <w:top w:val="single" w:sz="8" w:space="0" w:color="000000"/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10"/>
    <w:qFormat/>
    <w:rsid w:val="00E15CD8"/>
    <w:pPr>
      <w:pBdr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10"/>
    <w:qFormat/>
    <w:rsid w:val="00E15CD8"/>
    <w:pPr>
      <w:pBdr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10"/>
    <w:qFormat/>
    <w:rsid w:val="00E15CD8"/>
    <w:pPr>
      <w:spacing w:beforeAutospacing="1" w:afterAutospacing="1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10"/>
    <w:qFormat/>
    <w:rsid w:val="00E15CD8"/>
    <w:pPr>
      <w:spacing w:beforeAutospacing="1" w:afterAutospacing="1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8DB4E2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7">
    <w:name w:val="xl127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8">
    <w:name w:val="xl128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9">
    <w:name w:val="xl129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30">
    <w:name w:val="xl130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10"/>
    <w:qFormat/>
    <w:rsid w:val="00E15CD8"/>
    <w:pPr>
      <w:pBdr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10"/>
    <w:qFormat/>
    <w:rsid w:val="00E15CD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10"/>
    <w:qFormat/>
    <w:rsid w:val="00E15CD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7">
    <w:name w:val="xl147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8">
    <w:name w:val="xl148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9">
    <w:name w:val="xl149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10"/>
    <w:qFormat/>
    <w:rsid w:val="00E15CD8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57">
    <w:name w:val="xl157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10"/>
    <w:qFormat/>
    <w:rsid w:val="00E15CD8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10"/>
    <w:qFormat/>
    <w:rsid w:val="00E15CD8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10"/>
    <w:qFormat/>
    <w:rsid w:val="00E15CD8"/>
    <w:pPr>
      <w:pBdr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10"/>
    <w:qFormat/>
    <w:rsid w:val="00E15CD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color w:val="000000"/>
      <w:sz w:val="18"/>
      <w:szCs w:val="18"/>
    </w:rPr>
  </w:style>
  <w:style w:type="paragraph" w:styleId="afff">
    <w:name w:val="Body Text Indent"/>
    <w:basedOn w:val="affa"/>
    <w:link w:val="1d"/>
    <w:qFormat/>
    <w:rsid w:val="00DF3D6C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d">
    <w:name w:val="endnote text"/>
    <w:basedOn w:val="10"/>
    <w:link w:val="afc"/>
    <w:uiPriority w:val="99"/>
    <w:unhideWhenUsed/>
    <w:rsid w:val="008B58D0"/>
  </w:style>
  <w:style w:type="paragraph" w:styleId="aff0">
    <w:name w:val="footnote text"/>
    <w:basedOn w:val="10"/>
    <w:link w:val="aff"/>
    <w:uiPriority w:val="99"/>
    <w:unhideWhenUsed/>
    <w:rsid w:val="008B58D0"/>
  </w:style>
  <w:style w:type="paragraph" w:customStyle="1" w:styleId="tekstob">
    <w:name w:val="tekstob"/>
    <w:basedOn w:val="10"/>
    <w:uiPriority w:val="99"/>
    <w:qFormat/>
    <w:rsid w:val="002220D6"/>
    <w:pPr>
      <w:spacing w:beforeAutospacing="1" w:afterAutospacing="1"/>
    </w:pPr>
  </w:style>
  <w:style w:type="paragraph" w:customStyle="1" w:styleId="tekstvlev">
    <w:name w:val="tekstvlev"/>
    <w:basedOn w:val="10"/>
    <w:uiPriority w:val="99"/>
    <w:qFormat/>
    <w:rsid w:val="002220D6"/>
    <w:pPr>
      <w:spacing w:beforeAutospacing="1" w:afterAutospacing="1"/>
    </w:pPr>
  </w:style>
  <w:style w:type="paragraph" w:customStyle="1" w:styleId="afffc">
    <w:name w:val="Знак"/>
    <w:basedOn w:val="10"/>
    <w:qFormat/>
    <w:rsid w:val="00CB3B69"/>
    <w:pPr>
      <w:spacing w:beforeAutospacing="1" w:afterAutospacing="1"/>
    </w:pPr>
    <w:rPr>
      <w:rFonts w:ascii="Tahoma" w:hAnsi="Tahoma"/>
      <w:lang w:val="en-US" w:eastAsia="en-US"/>
    </w:rPr>
  </w:style>
  <w:style w:type="paragraph" w:styleId="afffd">
    <w:name w:val="List Paragraph"/>
    <w:basedOn w:val="10"/>
    <w:uiPriority w:val="34"/>
    <w:qFormat/>
    <w:rsid w:val="004D5AC2"/>
    <w:pPr>
      <w:ind w:left="720"/>
      <w:contextualSpacing/>
    </w:pPr>
  </w:style>
  <w:style w:type="paragraph" w:styleId="afffe">
    <w:name w:val="Revision"/>
    <w:uiPriority w:val="99"/>
    <w:qFormat/>
    <w:rsid w:val="00CD2C81"/>
  </w:style>
  <w:style w:type="paragraph" w:styleId="affff">
    <w:name w:val="No Spacing"/>
    <w:basedOn w:val="10"/>
    <w:uiPriority w:val="1"/>
    <w:qFormat/>
    <w:rsid w:val="00DF3D6C"/>
  </w:style>
  <w:style w:type="paragraph" w:styleId="29">
    <w:name w:val="Quote"/>
    <w:basedOn w:val="10"/>
    <w:next w:val="10"/>
    <w:uiPriority w:val="29"/>
    <w:qFormat/>
    <w:rsid w:val="00DF3D6C"/>
    <w:rPr>
      <w:i/>
      <w:iCs/>
      <w:color w:val="000000"/>
    </w:rPr>
  </w:style>
  <w:style w:type="paragraph" w:styleId="affff0">
    <w:name w:val="Intense Quote"/>
    <w:basedOn w:val="10"/>
    <w:next w:val="10"/>
    <w:uiPriority w:val="30"/>
    <w:qFormat/>
    <w:rsid w:val="00DF3D6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paragraph" w:styleId="affff1">
    <w:name w:val="TOC Heading"/>
    <w:basedOn w:val="1"/>
    <w:next w:val="10"/>
    <w:uiPriority w:val="39"/>
    <w:qFormat/>
    <w:rsid w:val="00DF3D6C"/>
    <w:pPr>
      <w:spacing w:line="240" w:lineRule="auto"/>
      <w:jc w:val="both"/>
      <w:outlineLvl w:val="9"/>
    </w:pPr>
  </w:style>
  <w:style w:type="paragraph" w:customStyle="1" w:styleId="2a">
    <w:name w:val="Знак2"/>
    <w:basedOn w:val="10"/>
    <w:qFormat/>
    <w:rsid w:val="00DF3D6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qFormat/>
    <w:rsid w:val="00DF3D6C"/>
    <w:pPr>
      <w:widowControl w:val="0"/>
    </w:pPr>
    <w:rPr>
      <w:rFonts w:ascii="Courier New" w:hAnsi="Courier New" w:cs="Courier New"/>
    </w:rPr>
  </w:style>
  <w:style w:type="paragraph" w:customStyle="1" w:styleId="affff2">
    <w:name w:val="_Текст"/>
    <w:basedOn w:val="10"/>
    <w:qFormat/>
    <w:rsid w:val="00DF3D6C"/>
    <w:pPr>
      <w:ind w:right="454" w:firstLine="720"/>
      <w:jc w:val="both"/>
    </w:pPr>
    <w:rPr>
      <w:sz w:val="28"/>
    </w:rPr>
  </w:style>
  <w:style w:type="paragraph" w:customStyle="1" w:styleId="2b">
    <w:name w:val="Абзац списка2"/>
    <w:basedOn w:val="10"/>
    <w:qFormat/>
    <w:rsid w:val="00DF3D6C"/>
    <w:pPr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2">
    <w:name w:val="Знак3"/>
    <w:basedOn w:val="10"/>
    <w:qFormat/>
    <w:rsid w:val="00DF3D6C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f2">
    <w:name w:val="Знак1"/>
    <w:basedOn w:val="10"/>
    <w:qFormat/>
    <w:rsid w:val="00DF3D6C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60">
    <w:name w:val="Основной текст26"/>
    <w:basedOn w:val="10"/>
    <w:qFormat/>
    <w:rsid w:val="00DF3D6C"/>
    <w:pPr>
      <w:shd w:val="clear" w:color="auto" w:fill="FFFFFF"/>
      <w:spacing w:line="0" w:lineRule="atLeast"/>
      <w:ind w:hanging="360"/>
    </w:pPr>
    <w:rPr>
      <w:color w:val="000000"/>
      <w:sz w:val="18"/>
      <w:szCs w:val="18"/>
    </w:rPr>
  </w:style>
  <w:style w:type="paragraph" w:customStyle="1" w:styleId="affff3">
    <w:name w:val="Нормальный (таблица)"/>
    <w:basedOn w:val="10"/>
    <w:next w:val="10"/>
    <w:uiPriority w:val="99"/>
    <w:qFormat/>
    <w:rsid w:val="00DF3D6C"/>
    <w:pPr>
      <w:widowControl w:val="0"/>
      <w:jc w:val="both"/>
    </w:pPr>
    <w:rPr>
      <w:rFonts w:ascii="Arial" w:hAnsi="Arial" w:cs="Arial"/>
    </w:rPr>
  </w:style>
  <w:style w:type="paragraph" w:customStyle="1" w:styleId="affff4">
    <w:name w:val="Прижатый влево"/>
    <w:basedOn w:val="10"/>
    <w:next w:val="10"/>
    <w:uiPriority w:val="99"/>
    <w:qFormat/>
    <w:rsid w:val="00DF3D6C"/>
    <w:pPr>
      <w:widowControl w:val="0"/>
    </w:pPr>
    <w:rPr>
      <w:rFonts w:ascii="Arial" w:hAnsi="Arial" w:cs="Arial"/>
    </w:rPr>
  </w:style>
  <w:style w:type="paragraph" w:customStyle="1" w:styleId="affe">
    <w:name w:val="текст в таблице"/>
    <w:basedOn w:val="10"/>
    <w:link w:val="affd"/>
    <w:qFormat/>
    <w:rsid w:val="00DF3D6C"/>
    <w:pPr>
      <w:jc w:val="both"/>
    </w:pPr>
    <w:rPr>
      <w:rFonts w:eastAsia="Cambria"/>
      <w:sz w:val="22"/>
      <w:szCs w:val="22"/>
      <w:lang w:eastAsia="en-US"/>
    </w:rPr>
  </w:style>
  <w:style w:type="paragraph" w:customStyle="1" w:styleId="ConsPlusTitle">
    <w:name w:val="ConsPlusTitle"/>
    <w:uiPriority w:val="99"/>
    <w:qFormat/>
    <w:rsid w:val="00DF3D6C"/>
    <w:rPr>
      <w:b/>
      <w:bCs/>
      <w:sz w:val="28"/>
      <w:szCs w:val="28"/>
    </w:rPr>
  </w:style>
  <w:style w:type="paragraph" w:customStyle="1" w:styleId="affff5">
    <w:name w:val="Обычный НИОКР Знак"/>
    <w:basedOn w:val="10"/>
    <w:uiPriority w:val="99"/>
    <w:qFormat/>
    <w:rsid w:val="00DF3D6C"/>
    <w:pPr>
      <w:spacing w:after="160" w:line="240" w:lineRule="exact"/>
    </w:pPr>
    <w:rPr>
      <w:rFonts w:ascii="Verdana" w:hAnsi="Verdana"/>
      <w:lang w:val="en-US" w:eastAsia="en-US"/>
    </w:rPr>
  </w:style>
  <w:style w:type="paragraph" w:styleId="27">
    <w:name w:val="Body Text 2"/>
    <w:basedOn w:val="10"/>
    <w:link w:val="26"/>
    <w:qFormat/>
    <w:rsid w:val="00DF3D6C"/>
    <w:pPr>
      <w:jc w:val="center"/>
    </w:pPr>
  </w:style>
  <w:style w:type="paragraph" w:styleId="33">
    <w:name w:val="List Bullet 3"/>
    <w:basedOn w:val="10"/>
    <w:rsid w:val="00DF3D6C"/>
    <w:pPr>
      <w:ind w:left="566" w:hanging="283"/>
    </w:pPr>
  </w:style>
  <w:style w:type="paragraph" w:styleId="afff1">
    <w:name w:val="Plain Text"/>
    <w:basedOn w:val="10"/>
    <w:link w:val="afff0"/>
    <w:uiPriority w:val="99"/>
    <w:unhideWhenUsed/>
    <w:qFormat/>
    <w:rsid w:val="00DF3D6C"/>
    <w:rPr>
      <w:rFonts w:ascii="Calibri" w:eastAsia="Calibri" w:hAnsi="Calibri"/>
      <w:sz w:val="22"/>
      <w:szCs w:val="21"/>
      <w:lang w:eastAsia="en-US"/>
    </w:rPr>
  </w:style>
  <w:style w:type="paragraph" w:customStyle="1" w:styleId="font9">
    <w:name w:val="font9"/>
    <w:basedOn w:val="10"/>
    <w:qFormat/>
    <w:rsid w:val="00DF3D6C"/>
    <w:pPr>
      <w:spacing w:beforeAutospacing="1" w:afterAutospacing="1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10"/>
    <w:qFormat/>
    <w:rsid w:val="00DF3D6C"/>
    <w:pPr>
      <w:spacing w:beforeAutospacing="1" w:afterAutospacing="1"/>
    </w:pPr>
    <w:rPr>
      <w:rFonts w:ascii="Tahoma" w:hAnsi="Tahoma" w:cs="Tahoma"/>
      <w:color w:val="000000"/>
    </w:rPr>
  </w:style>
  <w:style w:type="paragraph" w:customStyle="1" w:styleId="font11">
    <w:name w:val="font11"/>
    <w:basedOn w:val="10"/>
    <w:qFormat/>
    <w:rsid w:val="00DF3D6C"/>
    <w:pPr>
      <w:spacing w:beforeAutospacing="1" w:afterAutospacing="1"/>
    </w:pPr>
  </w:style>
  <w:style w:type="paragraph" w:customStyle="1" w:styleId="font12">
    <w:name w:val="font12"/>
    <w:basedOn w:val="10"/>
    <w:qFormat/>
    <w:rsid w:val="00DF3D6C"/>
    <w:pPr>
      <w:spacing w:beforeAutospacing="1" w:afterAutospacing="1"/>
    </w:pPr>
    <w:rPr>
      <w:b/>
      <w:bCs/>
      <w:sz w:val="21"/>
      <w:szCs w:val="21"/>
    </w:rPr>
  </w:style>
  <w:style w:type="paragraph" w:customStyle="1" w:styleId="font13">
    <w:name w:val="font13"/>
    <w:basedOn w:val="10"/>
    <w:qFormat/>
    <w:rsid w:val="00DF3D6C"/>
    <w:pPr>
      <w:spacing w:beforeAutospacing="1" w:afterAutospacing="1"/>
    </w:pPr>
    <w:rPr>
      <w:b/>
      <w:bCs/>
    </w:rPr>
  </w:style>
  <w:style w:type="paragraph" w:customStyle="1" w:styleId="font14">
    <w:name w:val="font14"/>
    <w:basedOn w:val="10"/>
    <w:qFormat/>
    <w:rsid w:val="00DF3D6C"/>
    <w:pPr>
      <w:spacing w:beforeAutospacing="1" w:afterAutospacing="1"/>
    </w:pPr>
  </w:style>
  <w:style w:type="paragraph" w:customStyle="1" w:styleId="font15">
    <w:name w:val="font15"/>
    <w:basedOn w:val="10"/>
    <w:qFormat/>
    <w:rsid w:val="00DF3D6C"/>
    <w:pPr>
      <w:spacing w:beforeAutospacing="1" w:afterAutospacing="1"/>
    </w:pPr>
    <w:rPr>
      <w:color w:val="0000FF"/>
    </w:rPr>
  </w:style>
  <w:style w:type="paragraph" w:customStyle="1" w:styleId="font16">
    <w:name w:val="font16"/>
    <w:basedOn w:val="10"/>
    <w:qFormat/>
    <w:rsid w:val="00DF3D6C"/>
    <w:pPr>
      <w:spacing w:beforeAutospacing="1" w:afterAutospacing="1"/>
    </w:pPr>
    <w:rPr>
      <w:color w:val="0000FF"/>
    </w:rPr>
  </w:style>
  <w:style w:type="paragraph" w:customStyle="1" w:styleId="font17">
    <w:name w:val="font17"/>
    <w:basedOn w:val="10"/>
    <w:qFormat/>
    <w:rsid w:val="00DF3D6C"/>
    <w:pPr>
      <w:spacing w:beforeAutospacing="1" w:afterAutospacing="1"/>
    </w:pPr>
    <w:rPr>
      <w:color w:val="0000FF"/>
    </w:rPr>
  </w:style>
  <w:style w:type="paragraph" w:customStyle="1" w:styleId="xl179">
    <w:name w:val="xl179"/>
    <w:basedOn w:val="10"/>
    <w:qFormat/>
    <w:rsid w:val="00DF3D6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0">
    <w:name w:val="xl180"/>
    <w:basedOn w:val="10"/>
    <w:qFormat/>
    <w:rsid w:val="00DF3D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1">
    <w:name w:val="xl181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ABF8F"/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3">
    <w:name w:val="xl183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4">
    <w:name w:val="xl184"/>
    <w:basedOn w:val="10"/>
    <w:qFormat/>
    <w:rsid w:val="00DF3D6C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5">
    <w:name w:val="xl185"/>
    <w:basedOn w:val="10"/>
    <w:qFormat/>
    <w:rsid w:val="00DF3D6C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10"/>
    <w:qFormat/>
    <w:rsid w:val="00DF3D6C"/>
    <w:pPr>
      <w:pBdr>
        <w:left w:val="single" w:sz="8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10"/>
    <w:qFormat/>
    <w:rsid w:val="00DF3D6C"/>
    <w:pPr>
      <w:pBdr>
        <w:left w:val="single" w:sz="4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10"/>
    <w:qFormat/>
    <w:rsid w:val="00DF3D6C"/>
    <w:pPr>
      <w:pBdr>
        <w:left w:val="single" w:sz="4" w:space="0" w:color="000000"/>
        <w:right w:val="single" w:sz="8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0">
    <w:name w:val="xl190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1">
    <w:name w:val="xl191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2">
    <w:name w:val="xl192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3">
    <w:name w:val="xl193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4">
    <w:name w:val="xl194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5">
    <w:name w:val="xl195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6">
    <w:name w:val="xl196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7">
    <w:name w:val="xl197"/>
    <w:basedOn w:val="10"/>
    <w:qFormat/>
    <w:rsid w:val="00DF3D6C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ConsPlusDocList">
    <w:name w:val="ConsPlusDocList"/>
    <w:qFormat/>
    <w:rsid w:val="00DF3D6C"/>
    <w:pPr>
      <w:widowControl w:val="0"/>
    </w:pPr>
    <w:rPr>
      <w:rFonts w:ascii="Courier New" w:hAnsi="Courier New" w:cs="Courier New"/>
    </w:rPr>
  </w:style>
  <w:style w:type="paragraph" w:customStyle="1" w:styleId="ConsPlusTitlePage">
    <w:name w:val="ConsPlusTitlePage"/>
    <w:qFormat/>
    <w:rsid w:val="00DF3D6C"/>
    <w:pPr>
      <w:widowControl w:val="0"/>
    </w:pPr>
    <w:rPr>
      <w:rFonts w:ascii="Tahoma" w:hAnsi="Tahoma" w:cs="Tahoma"/>
    </w:rPr>
  </w:style>
  <w:style w:type="paragraph" w:customStyle="1" w:styleId="ConsPlusJurTerm">
    <w:name w:val="ConsPlusJurTerm"/>
    <w:qFormat/>
    <w:rsid w:val="00DF3D6C"/>
    <w:pPr>
      <w:widowControl w:val="0"/>
    </w:pPr>
    <w:rPr>
      <w:rFonts w:ascii="Tahoma" w:hAnsi="Tahoma" w:cs="Tahoma"/>
      <w:sz w:val="26"/>
    </w:rPr>
  </w:style>
  <w:style w:type="paragraph" w:styleId="afff3">
    <w:name w:val="Document Map"/>
    <w:basedOn w:val="10"/>
    <w:link w:val="afff2"/>
    <w:uiPriority w:val="99"/>
    <w:semiHidden/>
    <w:unhideWhenUsed/>
    <w:qFormat/>
    <w:rsid w:val="00DF3D6C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western">
    <w:name w:val="western"/>
    <w:basedOn w:val="10"/>
    <w:qFormat/>
    <w:rsid w:val="00EA09D3"/>
    <w:pPr>
      <w:widowControl w:val="0"/>
      <w:spacing w:before="100" w:after="119"/>
    </w:pPr>
  </w:style>
  <w:style w:type="paragraph" w:customStyle="1" w:styleId="affff6">
    <w:name w:val="Содержимое врезки"/>
    <w:basedOn w:val="10"/>
    <w:qFormat/>
    <w:rsid w:val="00730FDD"/>
    <w:pPr>
      <w:widowControl w:val="0"/>
    </w:pPr>
  </w:style>
  <w:style w:type="numbering" w:customStyle="1" w:styleId="1f3">
    <w:name w:val="Нет списка1"/>
    <w:uiPriority w:val="99"/>
    <w:semiHidden/>
    <w:unhideWhenUsed/>
    <w:qFormat/>
    <w:rsid w:val="00E15CD8"/>
  </w:style>
  <w:style w:type="numbering" w:customStyle="1" w:styleId="1f4">
    <w:name w:val="Стиль1"/>
    <w:qFormat/>
    <w:rsid w:val="00E15CD8"/>
  </w:style>
  <w:style w:type="numbering" w:customStyle="1" w:styleId="2c">
    <w:name w:val="Стиль2"/>
    <w:qFormat/>
    <w:rsid w:val="00E15CD8"/>
  </w:style>
  <w:style w:type="numbering" w:customStyle="1" w:styleId="34">
    <w:name w:val="Стиль3"/>
    <w:qFormat/>
    <w:rsid w:val="00E15CD8"/>
  </w:style>
  <w:style w:type="numbering" w:customStyle="1" w:styleId="112">
    <w:name w:val="Нет списка11"/>
    <w:uiPriority w:val="99"/>
    <w:semiHidden/>
    <w:unhideWhenUsed/>
    <w:qFormat/>
    <w:rsid w:val="00DF3D6C"/>
  </w:style>
  <w:style w:type="numbering" w:customStyle="1" w:styleId="1110">
    <w:name w:val="Нет списка111"/>
    <w:uiPriority w:val="99"/>
    <w:semiHidden/>
    <w:unhideWhenUsed/>
    <w:qFormat/>
    <w:rsid w:val="00DF3D6C"/>
  </w:style>
  <w:style w:type="numbering" w:customStyle="1" w:styleId="2d">
    <w:name w:val="Нет списка2"/>
    <w:uiPriority w:val="99"/>
    <w:semiHidden/>
    <w:unhideWhenUsed/>
    <w:qFormat/>
    <w:rsid w:val="00DF3D6C"/>
  </w:style>
  <w:style w:type="numbering" w:customStyle="1" w:styleId="35">
    <w:name w:val="Нет списка3"/>
    <w:uiPriority w:val="99"/>
    <w:semiHidden/>
    <w:unhideWhenUsed/>
    <w:qFormat/>
    <w:rsid w:val="00DF3D6C"/>
  </w:style>
  <w:style w:type="numbering" w:customStyle="1" w:styleId="120">
    <w:name w:val="Нет списка12"/>
    <w:uiPriority w:val="99"/>
    <w:semiHidden/>
    <w:unhideWhenUsed/>
    <w:qFormat/>
    <w:rsid w:val="00DF3D6C"/>
  </w:style>
  <w:style w:type="numbering" w:customStyle="1" w:styleId="214">
    <w:name w:val="Нет списка21"/>
    <w:uiPriority w:val="99"/>
    <w:semiHidden/>
    <w:unhideWhenUsed/>
    <w:qFormat/>
    <w:rsid w:val="00DF3D6C"/>
  </w:style>
  <w:style w:type="numbering" w:customStyle="1" w:styleId="44">
    <w:name w:val="Нет списка4"/>
    <w:uiPriority w:val="99"/>
    <w:semiHidden/>
    <w:unhideWhenUsed/>
    <w:qFormat/>
    <w:rsid w:val="00DF3D6C"/>
  </w:style>
  <w:style w:type="numbering" w:customStyle="1" w:styleId="131">
    <w:name w:val="Нет списка13"/>
    <w:uiPriority w:val="99"/>
    <w:semiHidden/>
    <w:unhideWhenUsed/>
    <w:qFormat/>
    <w:rsid w:val="00DF3D6C"/>
  </w:style>
  <w:style w:type="numbering" w:customStyle="1" w:styleId="221">
    <w:name w:val="Нет списка22"/>
    <w:uiPriority w:val="99"/>
    <w:semiHidden/>
    <w:unhideWhenUsed/>
    <w:qFormat/>
    <w:rsid w:val="00DF3D6C"/>
  </w:style>
  <w:style w:type="numbering" w:customStyle="1" w:styleId="52">
    <w:name w:val="Нет списка5"/>
    <w:uiPriority w:val="99"/>
    <w:semiHidden/>
    <w:unhideWhenUsed/>
    <w:qFormat/>
    <w:rsid w:val="00DF3D6C"/>
  </w:style>
  <w:style w:type="numbering" w:customStyle="1" w:styleId="141">
    <w:name w:val="Нет списка14"/>
    <w:uiPriority w:val="99"/>
    <w:semiHidden/>
    <w:unhideWhenUsed/>
    <w:qFormat/>
    <w:rsid w:val="00DF3D6C"/>
  </w:style>
  <w:style w:type="numbering" w:customStyle="1" w:styleId="230">
    <w:name w:val="Нет списка23"/>
    <w:uiPriority w:val="99"/>
    <w:semiHidden/>
    <w:unhideWhenUsed/>
    <w:qFormat/>
    <w:rsid w:val="00DF3D6C"/>
  </w:style>
  <w:style w:type="numbering" w:customStyle="1" w:styleId="62">
    <w:name w:val="Нет списка6"/>
    <w:uiPriority w:val="99"/>
    <w:semiHidden/>
    <w:unhideWhenUsed/>
    <w:qFormat/>
    <w:rsid w:val="00DF3D6C"/>
  </w:style>
  <w:style w:type="numbering" w:customStyle="1" w:styleId="150">
    <w:name w:val="Нет списка15"/>
    <w:uiPriority w:val="99"/>
    <w:semiHidden/>
    <w:unhideWhenUsed/>
    <w:qFormat/>
    <w:rsid w:val="00DF3D6C"/>
  </w:style>
  <w:style w:type="numbering" w:customStyle="1" w:styleId="1120">
    <w:name w:val="Нет списка112"/>
    <w:uiPriority w:val="99"/>
    <w:semiHidden/>
    <w:unhideWhenUsed/>
    <w:qFormat/>
    <w:rsid w:val="00DF3D6C"/>
  </w:style>
  <w:style w:type="numbering" w:customStyle="1" w:styleId="240">
    <w:name w:val="Нет списка24"/>
    <w:uiPriority w:val="99"/>
    <w:semiHidden/>
    <w:unhideWhenUsed/>
    <w:qFormat/>
    <w:rsid w:val="00DF3D6C"/>
  </w:style>
  <w:style w:type="numbering" w:customStyle="1" w:styleId="310">
    <w:name w:val="Нет списка31"/>
    <w:uiPriority w:val="99"/>
    <w:semiHidden/>
    <w:unhideWhenUsed/>
    <w:qFormat/>
    <w:rsid w:val="00DF3D6C"/>
  </w:style>
  <w:style w:type="numbering" w:customStyle="1" w:styleId="121">
    <w:name w:val="Нет списка121"/>
    <w:uiPriority w:val="99"/>
    <w:semiHidden/>
    <w:unhideWhenUsed/>
    <w:qFormat/>
    <w:rsid w:val="00DF3D6C"/>
  </w:style>
  <w:style w:type="numbering" w:customStyle="1" w:styleId="2110">
    <w:name w:val="Нет списка211"/>
    <w:uiPriority w:val="99"/>
    <w:semiHidden/>
    <w:unhideWhenUsed/>
    <w:qFormat/>
    <w:rsid w:val="00DF3D6C"/>
  </w:style>
  <w:style w:type="numbering" w:customStyle="1" w:styleId="411">
    <w:name w:val="Нет списка41"/>
    <w:uiPriority w:val="99"/>
    <w:semiHidden/>
    <w:unhideWhenUsed/>
    <w:qFormat/>
    <w:rsid w:val="00DF3D6C"/>
  </w:style>
  <w:style w:type="numbering" w:customStyle="1" w:styleId="1310">
    <w:name w:val="Нет списка131"/>
    <w:uiPriority w:val="99"/>
    <w:semiHidden/>
    <w:unhideWhenUsed/>
    <w:qFormat/>
    <w:rsid w:val="00DF3D6C"/>
  </w:style>
  <w:style w:type="numbering" w:customStyle="1" w:styleId="2210">
    <w:name w:val="Нет списка221"/>
    <w:uiPriority w:val="99"/>
    <w:semiHidden/>
    <w:unhideWhenUsed/>
    <w:qFormat/>
    <w:rsid w:val="00DF3D6C"/>
  </w:style>
  <w:style w:type="numbering" w:customStyle="1" w:styleId="510">
    <w:name w:val="Нет списка51"/>
    <w:uiPriority w:val="99"/>
    <w:semiHidden/>
    <w:unhideWhenUsed/>
    <w:qFormat/>
    <w:rsid w:val="00DF3D6C"/>
  </w:style>
  <w:style w:type="numbering" w:customStyle="1" w:styleId="1410">
    <w:name w:val="Нет списка141"/>
    <w:uiPriority w:val="99"/>
    <w:semiHidden/>
    <w:unhideWhenUsed/>
    <w:qFormat/>
    <w:rsid w:val="00DF3D6C"/>
  </w:style>
  <w:style w:type="numbering" w:customStyle="1" w:styleId="231">
    <w:name w:val="Нет списка231"/>
    <w:uiPriority w:val="99"/>
    <w:semiHidden/>
    <w:unhideWhenUsed/>
    <w:qFormat/>
    <w:rsid w:val="00DF3D6C"/>
  </w:style>
  <w:style w:type="numbering" w:customStyle="1" w:styleId="72">
    <w:name w:val="Нет списка7"/>
    <w:uiPriority w:val="99"/>
    <w:semiHidden/>
    <w:unhideWhenUsed/>
    <w:qFormat/>
    <w:rsid w:val="00DF3D6C"/>
  </w:style>
  <w:style w:type="numbering" w:customStyle="1" w:styleId="160">
    <w:name w:val="Нет списка16"/>
    <w:uiPriority w:val="99"/>
    <w:semiHidden/>
    <w:unhideWhenUsed/>
    <w:qFormat/>
    <w:rsid w:val="00DF3D6C"/>
  </w:style>
  <w:style w:type="numbering" w:customStyle="1" w:styleId="113">
    <w:name w:val="Стиль11"/>
    <w:qFormat/>
    <w:rsid w:val="00DF3D6C"/>
  </w:style>
  <w:style w:type="numbering" w:customStyle="1" w:styleId="215">
    <w:name w:val="Стиль21"/>
    <w:qFormat/>
    <w:rsid w:val="00DF3D6C"/>
  </w:style>
  <w:style w:type="numbering" w:customStyle="1" w:styleId="311">
    <w:name w:val="Стиль31"/>
    <w:qFormat/>
    <w:rsid w:val="00DF3D6C"/>
  </w:style>
  <w:style w:type="numbering" w:customStyle="1" w:styleId="1130">
    <w:name w:val="Нет списка113"/>
    <w:uiPriority w:val="99"/>
    <w:semiHidden/>
    <w:unhideWhenUsed/>
    <w:qFormat/>
    <w:rsid w:val="00DF3D6C"/>
  </w:style>
  <w:style w:type="numbering" w:customStyle="1" w:styleId="250">
    <w:name w:val="Нет списка25"/>
    <w:uiPriority w:val="99"/>
    <w:semiHidden/>
    <w:unhideWhenUsed/>
    <w:qFormat/>
    <w:rsid w:val="00DF3D6C"/>
  </w:style>
  <w:style w:type="numbering" w:customStyle="1" w:styleId="320">
    <w:name w:val="Нет списка32"/>
    <w:uiPriority w:val="99"/>
    <w:semiHidden/>
    <w:unhideWhenUsed/>
    <w:qFormat/>
    <w:rsid w:val="00DF3D6C"/>
  </w:style>
  <w:style w:type="numbering" w:customStyle="1" w:styleId="122">
    <w:name w:val="Нет списка122"/>
    <w:uiPriority w:val="99"/>
    <w:semiHidden/>
    <w:unhideWhenUsed/>
    <w:qFormat/>
    <w:rsid w:val="00DF3D6C"/>
  </w:style>
  <w:style w:type="numbering" w:customStyle="1" w:styleId="2120">
    <w:name w:val="Нет списка212"/>
    <w:uiPriority w:val="99"/>
    <w:semiHidden/>
    <w:unhideWhenUsed/>
    <w:qFormat/>
    <w:rsid w:val="00DF3D6C"/>
  </w:style>
  <w:style w:type="numbering" w:customStyle="1" w:styleId="420">
    <w:name w:val="Нет списка42"/>
    <w:uiPriority w:val="99"/>
    <w:semiHidden/>
    <w:unhideWhenUsed/>
    <w:qFormat/>
    <w:rsid w:val="00DF3D6C"/>
  </w:style>
  <w:style w:type="numbering" w:customStyle="1" w:styleId="132">
    <w:name w:val="Нет списка132"/>
    <w:uiPriority w:val="99"/>
    <w:semiHidden/>
    <w:unhideWhenUsed/>
    <w:qFormat/>
    <w:rsid w:val="00DF3D6C"/>
  </w:style>
  <w:style w:type="numbering" w:customStyle="1" w:styleId="222">
    <w:name w:val="Нет списка222"/>
    <w:uiPriority w:val="99"/>
    <w:semiHidden/>
    <w:unhideWhenUsed/>
    <w:qFormat/>
    <w:rsid w:val="00DF3D6C"/>
  </w:style>
  <w:style w:type="numbering" w:customStyle="1" w:styleId="520">
    <w:name w:val="Нет списка52"/>
    <w:uiPriority w:val="99"/>
    <w:semiHidden/>
    <w:unhideWhenUsed/>
    <w:qFormat/>
    <w:rsid w:val="00DF3D6C"/>
  </w:style>
  <w:style w:type="numbering" w:customStyle="1" w:styleId="142">
    <w:name w:val="Нет списка142"/>
    <w:uiPriority w:val="99"/>
    <w:semiHidden/>
    <w:unhideWhenUsed/>
    <w:qFormat/>
    <w:rsid w:val="00DF3D6C"/>
  </w:style>
  <w:style w:type="numbering" w:customStyle="1" w:styleId="232">
    <w:name w:val="Нет списка232"/>
    <w:uiPriority w:val="99"/>
    <w:semiHidden/>
    <w:unhideWhenUsed/>
    <w:qFormat/>
    <w:rsid w:val="00DF3D6C"/>
  </w:style>
  <w:style w:type="numbering" w:customStyle="1" w:styleId="83">
    <w:name w:val="Нет списка8"/>
    <w:uiPriority w:val="99"/>
    <w:semiHidden/>
    <w:unhideWhenUsed/>
    <w:qFormat/>
    <w:rsid w:val="00DF3D6C"/>
  </w:style>
  <w:style w:type="numbering" w:customStyle="1" w:styleId="170">
    <w:name w:val="Нет списка17"/>
    <w:uiPriority w:val="99"/>
    <w:semiHidden/>
    <w:unhideWhenUsed/>
    <w:qFormat/>
    <w:rsid w:val="00DF3D6C"/>
  </w:style>
  <w:style w:type="numbering" w:customStyle="1" w:styleId="92">
    <w:name w:val="Нет списка9"/>
    <w:uiPriority w:val="99"/>
    <w:semiHidden/>
    <w:unhideWhenUsed/>
    <w:qFormat/>
    <w:rsid w:val="00DF3D6C"/>
  </w:style>
  <w:style w:type="numbering" w:customStyle="1" w:styleId="181">
    <w:name w:val="Нет списка18"/>
    <w:uiPriority w:val="99"/>
    <w:semiHidden/>
    <w:unhideWhenUsed/>
    <w:qFormat/>
    <w:rsid w:val="00DF3D6C"/>
  </w:style>
  <w:style w:type="numbering" w:customStyle="1" w:styleId="114">
    <w:name w:val="Нет списка114"/>
    <w:uiPriority w:val="99"/>
    <w:semiHidden/>
    <w:unhideWhenUsed/>
    <w:qFormat/>
    <w:rsid w:val="00DF3D6C"/>
  </w:style>
  <w:style w:type="numbering" w:customStyle="1" w:styleId="261">
    <w:name w:val="Нет списка26"/>
    <w:uiPriority w:val="99"/>
    <w:semiHidden/>
    <w:unhideWhenUsed/>
    <w:qFormat/>
    <w:rsid w:val="00DF3D6C"/>
  </w:style>
  <w:style w:type="numbering" w:customStyle="1" w:styleId="330">
    <w:name w:val="Нет списка33"/>
    <w:uiPriority w:val="99"/>
    <w:semiHidden/>
    <w:unhideWhenUsed/>
    <w:qFormat/>
    <w:rsid w:val="00DF3D6C"/>
  </w:style>
  <w:style w:type="numbering" w:customStyle="1" w:styleId="123">
    <w:name w:val="Нет списка123"/>
    <w:uiPriority w:val="99"/>
    <w:semiHidden/>
    <w:unhideWhenUsed/>
    <w:qFormat/>
    <w:rsid w:val="00DF3D6C"/>
  </w:style>
  <w:style w:type="numbering" w:customStyle="1" w:styleId="2130">
    <w:name w:val="Нет списка213"/>
    <w:uiPriority w:val="99"/>
    <w:semiHidden/>
    <w:unhideWhenUsed/>
    <w:qFormat/>
    <w:rsid w:val="00DF3D6C"/>
  </w:style>
  <w:style w:type="numbering" w:customStyle="1" w:styleId="430">
    <w:name w:val="Нет списка43"/>
    <w:uiPriority w:val="99"/>
    <w:semiHidden/>
    <w:unhideWhenUsed/>
    <w:qFormat/>
    <w:rsid w:val="00DF3D6C"/>
  </w:style>
  <w:style w:type="numbering" w:customStyle="1" w:styleId="133">
    <w:name w:val="Нет списка133"/>
    <w:uiPriority w:val="99"/>
    <w:semiHidden/>
    <w:unhideWhenUsed/>
    <w:qFormat/>
    <w:rsid w:val="00DF3D6C"/>
  </w:style>
  <w:style w:type="numbering" w:customStyle="1" w:styleId="223">
    <w:name w:val="Нет списка223"/>
    <w:uiPriority w:val="99"/>
    <w:semiHidden/>
    <w:unhideWhenUsed/>
    <w:qFormat/>
    <w:rsid w:val="00DF3D6C"/>
  </w:style>
  <w:style w:type="numbering" w:customStyle="1" w:styleId="53">
    <w:name w:val="Нет списка53"/>
    <w:uiPriority w:val="99"/>
    <w:semiHidden/>
    <w:unhideWhenUsed/>
    <w:qFormat/>
    <w:rsid w:val="00DF3D6C"/>
  </w:style>
  <w:style w:type="numbering" w:customStyle="1" w:styleId="143">
    <w:name w:val="Нет списка143"/>
    <w:uiPriority w:val="99"/>
    <w:semiHidden/>
    <w:unhideWhenUsed/>
    <w:qFormat/>
    <w:rsid w:val="00DF3D6C"/>
  </w:style>
  <w:style w:type="numbering" w:customStyle="1" w:styleId="233">
    <w:name w:val="Нет списка233"/>
    <w:uiPriority w:val="99"/>
    <w:semiHidden/>
    <w:unhideWhenUsed/>
    <w:qFormat/>
    <w:rsid w:val="00DF3D6C"/>
  </w:style>
  <w:style w:type="numbering" w:customStyle="1" w:styleId="100">
    <w:name w:val="Нет списка10"/>
    <w:uiPriority w:val="99"/>
    <w:semiHidden/>
    <w:unhideWhenUsed/>
    <w:qFormat/>
    <w:rsid w:val="00DF3D6C"/>
  </w:style>
  <w:style w:type="numbering" w:customStyle="1" w:styleId="191">
    <w:name w:val="Нет списка19"/>
    <w:uiPriority w:val="99"/>
    <w:semiHidden/>
    <w:unhideWhenUsed/>
    <w:qFormat/>
    <w:rsid w:val="00DF3D6C"/>
  </w:style>
  <w:style w:type="numbering" w:customStyle="1" w:styleId="270">
    <w:name w:val="Нет списка27"/>
    <w:uiPriority w:val="99"/>
    <w:semiHidden/>
    <w:unhideWhenUsed/>
    <w:qFormat/>
    <w:rsid w:val="00DF3D6C"/>
  </w:style>
  <w:style w:type="numbering" w:customStyle="1" w:styleId="200">
    <w:name w:val="Нет списка20"/>
    <w:uiPriority w:val="99"/>
    <w:semiHidden/>
    <w:unhideWhenUsed/>
    <w:qFormat/>
    <w:rsid w:val="00DF3D6C"/>
  </w:style>
  <w:style w:type="numbering" w:customStyle="1" w:styleId="1100">
    <w:name w:val="Нет списка110"/>
    <w:uiPriority w:val="99"/>
    <w:semiHidden/>
    <w:unhideWhenUsed/>
    <w:qFormat/>
    <w:rsid w:val="00DF3D6C"/>
  </w:style>
  <w:style w:type="numbering" w:customStyle="1" w:styleId="280">
    <w:name w:val="Нет списка28"/>
    <w:uiPriority w:val="99"/>
    <w:semiHidden/>
    <w:unhideWhenUsed/>
    <w:qFormat/>
    <w:rsid w:val="00DF3D6C"/>
  </w:style>
  <w:style w:type="numbering" w:customStyle="1" w:styleId="290">
    <w:name w:val="Нет списка29"/>
    <w:uiPriority w:val="99"/>
    <w:semiHidden/>
    <w:unhideWhenUsed/>
    <w:qFormat/>
    <w:rsid w:val="00DF3D6C"/>
  </w:style>
  <w:style w:type="numbering" w:customStyle="1" w:styleId="115">
    <w:name w:val="Нет списка115"/>
    <w:uiPriority w:val="99"/>
    <w:semiHidden/>
    <w:unhideWhenUsed/>
    <w:qFormat/>
    <w:rsid w:val="00DF3D6C"/>
  </w:style>
  <w:style w:type="numbering" w:customStyle="1" w:styleId="2100">
    <w:name w:val="Нет списка210"/>
    <w:uiPriority w:val="99"/>
    <w:semiHidden/>
    <w:unhideWhenUsed/>
    <w:qFormat/>
    <w:rsid w:val="00DF3D6C"/>
  </w:style>
  <w:style w:type="numbering" w:customStyle="1" w:styleId="300">
    <w:name w:val="Нет списка30"/>
    <w:uiPriority w:val="99"/>
    <w:semiHidden/>
    <w:unhideWhenUsed/>
    <w:qFormat/>
    <w:rsid w:val="00DF3D6C"/>
  </w:style>
  <w:style w:type="numbering" w:customStyle="1" w:styleId="340">
    <w:name w:val="Нет списка34"/>
    <w:uiPriority w:val="99"/>
    <w:semiHidden/>
    <w:unhideWhenUsed/>
    <w:qFormat/>
    <w:rsid w:val="00DF3D6C"/>
  </w:style>
  <w:style w:type="numbering" w:customStyle="1" w:styleId="116">
    <w:name w:val="Нет списка116"/>
    <w:uiPriority w:val="99"/>
    <w:semiHidden/>
    <w:unhideWhenUsed/>
    <w:qFormat/>
    <w:rsid w:val="00DF3D6C"/>
  </w:style>
  <w:style w:type="numbering" w:customStyle="1" w:styleId="124">
    <w:name w:val="Стиль12"/>
    <w:qFormat/>
    <w:rsid w:val="00DF3D6C"/>
  </w:style>
  <w:style w:type="numbering" w:customStyle="1" w:styleId="224">
    <w:name w:val="Стиль22"/>
    <w:qFormat/>
    <w:rsid w:val="00DF3D6C"/>
  </w:style>
  <w:style w:type="numbering" w:customStyle="1" w:styleId="321">
    <w:name w:val="Стиль32"/>
    <w:qFormat/>
    <w:rsid w:val="00DF3D6C"/>
  </w:style>
  <w:style w:type="numbering" w:customStyle="1" w:styleId="117">
    <w:name w:val="Нет списка117"/>
    <w:uiPriority w:val="99"/>
    <w:semiHidden/>
    <w:unhideWhenUsed/>
    <w:qFormat/>
    <w:rsid w:val="00DF3D6C"/>
  </w:style>
  <w:style w:type="numbering" w:customStyle="1" w:styleId="2140">
    <w:name w:val="Нет списка214"/>
    <w:uiPriority w:val="99"/>
    <w:semiHidden/>
    <w:unhideWhenUsed/>
    <w:qFormat/>
    <w:rsid w:val="00DF3D6C"/>
  </w:style>
  <w:style w:type="numbering" w:customStyle="1" w:styleId="350">
    <w:name w:val="Нет списка35"/>
    <w:uiPriority w:val="99"/>
    <w:semiHidden/>
    <w:unhideWhenUsed/>
    <w:qFormat/>
    <w:rsid w:val="00DF3D6C"/>
  </w:style>
  <w:style w:type="numbering" w:customStyle="1" w:styleId="1240">
    <w:name w:val="Нет списка124"/>
    <w:uiPriority w:val="99"/>
    <w:semiHidden/>
    <w:unhideWhenUsed/>
    <w:qFormat/>
    <w:rsid w:val="00DF3D6C"/>
  </w:style>
  <w:style w:type="numbering" w:customStyle="1" w:styleId="2150">
    <w:name w:val="Нет списка215"/>
    <w:uiPriority w:val="99"/>
    <w:semiHidden/>
    <w:unhideWhenUsed/>
    <w:qFormat/>
    <w:rsid w:val="00DF3D6C"/>
  </w:style>
  <w:style w:type="numbering" w:customStyle="1" w:styleId="440">
    <w:name w:val="Нет списка44"/>
    <w:uiPriority w:val="99"/>
    <w:semiHidden/>
    <w:unhideWhenUsed/>
    <w:qFormat/>
    <w:rsid w:val="00DF3D6C"/>
  </w:style>
  <w:style w:type="numbering" w:customStyle="1" w:styleId="134">
    <w:name w:val="Нет списка134"/>
    <w:uiPriority w:val="99"/>
    <w:semiHidden/>
    <w:unhideWhenUsed/>
    <w:qFormat/>
    <w:rsid w:val="00DF3D6C"/>
  </w:style>
  <w:style w:type="numbering" w:customStyle="1" w:styleId="2240">
    <w:name w:val="Нет списка224"/>
    <w:uiPriority w:val="99"/>
    <w:semiHidden/>
    <w:unhideWhenUsed/>
    <w:qFormat/>
    <w:rsid w:val="00DF3D6C"/>
  </w:style>
  <w:style w:type="numbering" w:customStyle="1" w:styleId="54">
    <w:name w:val="Нет списка54"/>
    <w:uiPriority w:val="99"/>
    <w:semiHidden/>
    <w:unhideWhenUsed/>
    <w:qFormat/>
    <w:rsid w:val="00DF3D6C"/>
  </w:style>
  <w:style w:type="numbering" w:customStyle="1" w:styleId="144">
    <w:name w:val="Нет списка144"/>
    <w:uiPriority w:val="99"/>
    <w:semiHidden/>
    <w:unhideWhenUsed/>
    <w:qFormat/>
    <w:rsid w:val="00DF3D6C"/>
  </w:style>
  <w:style w:type="numbering" w:customStyle="1" w:styleId="234">
    <w:name w:val="Нет списка234"/>
    <w:uiPriority w:val="99"/>
    <w:semiHidden/>
    <w:unhideWhenUsed/>
    <w:qFormat/>
    <w:rsid w:val="00DF3D6C"/>
  </w:style>
  <w:style w:type="numbering" w:customStyle="1" w:styleId="36">
    <w:name w:val="Нет списка36"/>
    <w:uiPriority w:val="99"/>
    <w:semiHidden/>
    <w:unhideWhenUsed/>
    <w:qFormat/>
    <w:rsid w:val="007B62E1"/>
  </w:style>
  <w:style w:type="numbering" w:customStyle="1" w:styleId="118">
    <w:name w:val="Нет списка118"/>
    <w:uiPriority w:val="99"/>
    <w:semiHidden/>
    <w:unhideWhenUsed/>
    <w:qFormat/>
    <w:rsid w:val="007B62E1"/>
  </w:style>
  <w:style w:type="numbering" w:customStyle="1" w:styleId="119">
    <w:name w:val="Нет списка119"/>
    <w:uiPriority w:val="99"/>
    <w:semiHidden/>
    <w:unhideWhenUsed/>
    <w:qFormat/>
    <w:rsid w:val="007B62E1"/>
  </w:style>
  <w:style w:type="numbering" w:customStyle="1" w:styleId="216">
    <w:name w:val="Нет списка216"/>
    <w:uiPriority w:val="99"/>
    <w:semiHidden/>
    <w:unhideWhenUsed/>
    <w:qFormat/>
    <w:rsid w:val="007B62E1"/>
  </w:style>
  <w:style w:type="numbering" w:customStyle="1" w:styleId="37">
    <w:name w:val="Нет списка37"/>
    <w:uiPriority w:val="99"/>
    <w:semiHidden/>
    <w:unhideWhenUsed/>
    <w:qFormat/>
    <w:rsid w:val="007B62E1"/>
  </w:style>
  <w:style w:type="numbering" w:customStyle="1" w:styleId="125">
    <w:name w:val="Нет списка125"/>
    <w:uiPriority w:val="99"/>
    <w:semiHidden/>
    <w:unhideWhenUsed/>
    <w:qFormat/>
    <w:rsid w:val="007B62E1"/>
  </w:style>
  <w:style w:type="numbering" w:customStyle="1" w:styleId="217">
    <w:name w:val="Нет списка217"/>
    <w:uiPriority w:val="99"/>
    <w:semiHidden/>
    <w:unhideWhenUsed/>
    <w:qFormat/>
    <w:rsid w:val="007B62E1"/>
  </w:style>
  <w:style w:type="numbering" w:customStyle="1" w:styleId="45">
    <w:name w:val="Нет списка45"/>
    <w:uiPriority w:val="99"/>
    <w:semiHidden/>
    <w:unhideWhenUsed/>
    <w:qFormat/>
    <w:rsid w:val="007B62E1"/>
  </w:style>
  <w:style w:type="numbering" w:customStyle="1" w:styleId="135">
    <w:name w:val="Нет списка135"/>
    <w:uiPriority w:val="99"/>
    <w:semiHidden/>
    <w:unhideWhenUsed/>
    <w:qFormat/>
    <w:rsid w:val="007B62E1"/>
  </w:style>
  <w:style w:type="numbering" w:customStyle="1" w:styleId="225">
    <w:name w:val="Нет списка225"/>
    <w:uiPriority w:val="99"/>
    <w:semiHidden/>
    <w:unhideWhenUsed/>
    <w:qFormat/>
    <w:rsid w:val="007B62E1"/>
  </w:style>
  <w:style w:type="numbering" w:customStyle="1" w:styleId="55">
    <w:name w:val="Нет списка55"/>
    <w:uiPriority w:val="99"/>
    <w:semiHidden/>
    <w:unhideWhenUsed/>
    <w:qFormat/>
    <w:rsid w:val="007B62E1"/>
  </w:style>
  <w:style w:type="numbering" w:customStyle="1" w:styleId="145">
    <w:name w:val="Нет списка145"/>
    <w:uiPriority w:val="99"/>
    <w:semiHidden/>
    <w:unhideWhenUsed/>
    <w:qFormat/>
    <w:rsid w:val="007B62E1"/>
  </w:style>
  <w:style w:type="numbering" w:customStyle="1" w:styleId="235">
    <w:name w:val="Нет списка235"/>
    <w:uiPriority w:val="99"/>
    <w:semiHidden/>
    <w:unhideWhenUsed/>
    <w:qFormat/>
    <w:rsid w:val="007B62E1"/>
  </w:style>
  <w:style w:type="table" w:styleId="affff7">
    <w:name w:val="Table Grid"/>
    <w:basedOn w:val="a1"/>
    <w:uiPriority w:val="59"/>
    <w:rsid w:val="00E15CD8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5">
    <w:name w:val="Сетка таблицы1"/>
    <w:basedOn w:val="a1"/>
    <w:uiPriority w:val="59"/>
    <w:rsid w:val="00E15CD8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Сетка таблицы2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DF3D6C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link w:val="ab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link w:val="2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DF3D6C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Сетка таблицы1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Сетка таблицы22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Сетка таблицы3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DF3D6C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Сетка таблицы23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DF3D6C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0">
    <w:name w:val="Сетка таблицы7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Сетка таблицы14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Сетка таблицы18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Сетка таблицы19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Сетка таблицы20"/>
    <w:basedOn w:val="a1"/>
    <w:uiPriority w:val="59"/>
    <w:rsid w:val="007B62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8">
    <w:name w:val="footnote reference"/>
    <w:basedOn w:val="a0"/>
    <w:uiPriority w:val="99"/>
    <w:unhideWhenUsed/>
    <w:rsid w:val="00273FE1"/>
    <w:rPr>
      <w:vertAlign w:val="superscript"/>
    </w:rPr>
  </w:style>
  <w:style w:type="paragraph" w:customStyle="1" w:styleId="affff9">
    <w:name w:val="текст"/>
    <w:basedOn w:val="a"/>
    <w:uiPriority w:val="99"/>
    <w:rsid w:val="00893404"/>
    <w:pPr>
      <w:suppressAutoHyphens w:val="0"/>
      <w:ind w:firstLine="709"/>
      <w:jc w:val="both"/>
    </w:pPr>
    <w:rPr>
      <w:sz w:val="26"/>
      <w:szCs w:val="24"/>
    </w:rPr>
  </w:style>
  <w:style w:type="character" w:customStyle="1" w:styleId="ConsPlusNormal0">
    <w:name w:val="ConsPlusNormal Знак"/>
    <w:link w:val="ConsPlusNormal"/>
    <w:locked/>
    <w:rsid w:val="007D0DFE"/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5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DE8C6-A290-494C-A231-B7C7B9459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28</Pages>
  <Words>7287</Words>
  <Characters>41541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муниципальная подпрограмма "Развитие информационной и технологической структуры экосистемы цифровой экономики муниципального образования Московской области" на 2020-2024 годы</vt:lpstr>
    </vt:vector>
  </TitlesOfParts>
  <Company>kacit</Company>
  <LinksUpToDate>false</LinksUpToDate>
  <CharactersWithSpaces>48731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муниципальная подпрограмма "Развитие информационной и технологической структуры экосистемы цифровой экономики муниципального образования Московской области" на 2020-2024 годы</dc:title>
  <dc:creator>Егоров Иван Сергеевич</dc:creator>
  <cp:lastModifiedBy>Светлана</cp:lastModifiedBy>
  <cp:revision>79</cp:revision>
  <cp:lastPrinted>2019-08-12T06:23:00Z</cp:lastPrinted>
  <dcterms:created xsi:type="dcterms:W3CDTF">2022-10-31T08:15:00Z</dcterms:created>
  <dcterms:modified xsi:type="dcterms:W3CDTF">2023-03-06T06:15:00Z</dcterms:modified>
  <dc:language>ru-RU</dc:language>
</cp:coreProperties>
</file>